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F30C" w14:textId="77777777" w:rsidR="00674723" w:rsidRPr="00F93F08" w:rsidRDefault="00674723" w:rsidP="00674723">
      <w:pPr>
        <w:pStyle w:val="Heading4"/>
      </w:pPr>
      <w:r w:rsidRPr="00F93F08">
        <w:t>724. Para uma biblioteca universal da felicidade 1.5.2021</w:t>
      </w:r>
    </w:p>
    <w:p w14:paraId="015CF7FE" w14:textId="77777777" w:rsidR="00674723" w:rsidRDefault="00674723" w:rsidP="00674723"/>
    <w:p w14:paraId="66A27C93" w14:textId="77777777" w:rsidR="00674723" w:rsidRPr="006015F8" w:rsidRDefault="00674723" w:rsidP="00674723">
      <w:pPr>
        <w:jc w:val="right"/>
        <w:rPr>
          <w:i/>
          <w:iCs/>
          <w:sz w:val="18"/>
          <w:szCs w:val="18"/>
        </w:rPr>
      </w:pPr>
      <w:r w:rsidRPr="006015F8">
        <w:rPr>
          <w:i/>
          <w:iCs/>
          <w:sz w:val="18"/>
          <w:szCs w:val="18"/>
        </w:rPr>
        <w:t>se poeta sou</w:t>
      </w:r>
    </w:p>
    <w:p w14:paraId="0292012D" w14:textId="77777777" w:rsidR="00674723" w:rsidRPr="006015F8" w:rsidRDefault="00674723" w:rsidP="00674723">
      <w:pPr>
        <w:jc w:val="right"/>
        <w:rPr>
          <w:i/>
          <w:iCs/>
          <w:sz w:val="18"/>
          <w:szCs w:val="18"/>
        </w:rPr>
      </w:pPr>
      <w:r w:rsidRPr="006015F8">
        <w:rPr>
          <w:i/>
          <w:iCs/>
          <w:sz w:val="18"/>
          <w:szCs w:val="18"/>
        </w:rPr>
        <w:t>sei a quem o devo</w:t>
      </w:r>
    </w:p>
    <w:p w14:paraId="3643DE42" w14:textId="77777777" w:rsidR="00674723" w:rsidRPr="006015F8" w:rsidRDefault="00674723" w:rsidP="00674723">
      <w:pPr>
        <w:jc w:val="right"/>
        <w:rPr>
          <w:i/>
          <w:iCs/>
          <w:sz w:val="18"/>
          <w:szCs w:val="18"/>
        </w:rPr>
      </w:pPr>
      <w:r w:rsidRPr="006015F8">
        <w:rPr>
          <w:i/>
          <w:iCs/>
          <w:sz w:val="18"/>
          <w:szCs w:val="18"/>
        </w:rPr>
        <w:t>ao povo a quem dou</w:t>
      </w:r>
    </w:p>
    <w:p w14:paraId="64B26BAF" w14:textId="77777777" w:rsidR="00674723" w:rsidRPr="006015F8" w:rsidRDefault="00674723" w:rsidP="00674723">
      <w:pPr>
        <w:jc w:val="right"/>
        <w:rPr>
          <w:i/>
          <w:iCs/>
          <w:sz w:val="18"/>
          <w:szCs w:val="18"/>
        </w:rPr>
      </w:pPr>
      <w:r w:rsidRPr="006015F8">
        <w:rPr>
          <w:i/>
          <w:iCs/>
          <w:sz w:val="18"/>
          <w:szCs w:val="18"/>
        </w:rPr>
        <w:t>os versos que escrevo</w:t>
      </w:r>
    </w:p>
    <w:p w14:paraId="2BDA0406" w14:textId="77777777" w:rsidR="00674723" w:rsidRPr="006015F8" w:rsidRDefault="00674723" w:rsidP="00674723">
      <w:pPr>
        <w:jc w:val="right"/>
        <w:rPr>
          <w:i/>
          <w:iCs/>
          <w:sz w:val="18"/>
          <w:szCs w:val="18"/>
        </w:rPr>
      </w:pPr>
      <w:r w:rsidRPr="006015F8">
        <w:rPr>
          <w:i/>
          <w:iCs/>
          <w:sz w:val="18"/>
          <w:szCs w:val="18"/>
        </w:rPr>
        <w:t xml:space="preserve"> (lembrando poema de fernando manuel bernardo</w:t>
      </w:r>
    </w:p>
    <w:p w14:paraId="65D91FC9" w14:textId="77777777" w:rsidR="00674723" w:rsidRPr="006015F8" w:rsidRDefault="00674723" w:rsidP="00674723">
      <w:pPr>
        <w:jc w:val="right"/>
        <w:rPr>
          <w:i/>
          <w:iCs/>
          <w:sz w:val="18"/>
          <w:szCs w:val="18"/>
        </w:rPr>
      </w:pPr>
      <w:r w:rsidRPr="006015F8">
        <w:rPr>
          <w:i/>
          <w:iCs/>
          <w:sz w:val="18"/>
          <w:szCs w:val="18"/>
        </w:rPr>
        <w:t xml:space="preserve"> cantado por manuel freire)</w:t>
      </w:r>
    </w:p>
    <w:p w14:paraId="55A55868" w14:textId="77777777" w:rsidR="00674723" w:rsidRDefault="00674723" w:rsidP="00674723"/>
    <w:p w14:paraId="433D6752" w14:textId="77777777" w:rsidR="00674723" w:rsidRDefault="00674723" w:rsidP="00674723">
      <w:r>
        <w:t>se poeta sou</w:t>
      </w:r>
    </w:p>
    <w:p w14:paraId="25B190F4" w14:textId="77777777" w:rsidR="00674723" w:rsidRDefault="00674723" w:rsidP="00674723">
      <w:r>
        <w:t>sei a quem o devo</w:t>
      </w:r>
    </w:p>
    <w:p w14:paraId="2812A427" w14:textId="77777777" w:rsidR="00674723" w:rsidRDefault="00674723" w:rsidP="00674723">
      <w:r>
        <w:t>a meu pai</w:t>
      </w:r>
    </w:p>
    <w:p w14:paraId="6E3038E4" w14:textId="77777777" w:rsidR="00674723" w:rsidRDefault="00674723" w:rsidP="00674723">
      <w:r>
        <w:t xml:space="preserve">que me ensinou </w:t>
      </w:r>
    </w:p>
    <w:p w14:paraId="4B038308" w14:textId="77777777" w:rsidR="00674723" w:rsidRDefault="00674723" w:rsidP="00674723">
      <w:r>
        <w:t>a gostar de poesia</w:t>
      </w:r>
    </w:p>
    <w:p w14:paraId="60C69BA7" w14:textId="77777777" w:rsidR="00674723" w:rsidRDefault="00674723" w:rsidP="00674723">
      <w:r>
        <w:t>dos clássicos aos neorrealistas</w:t>
      </w:r>
    </w:p>
    <w:p w14:paraId="3E4E3607" w14:textId="77777777" w:rsidR="00674723" w:rsidRDefault="00674723" w:rsidP="00674723">
      <w:r>
        <w:t xml:space="preserve">da antologia da novíssima poesia </w:t>
      </w:r>
    </w:p>
    <w:p w14:paraId="597B74A5" w14:textId="77777777" w:rsidR="00674723" w:rsidRDefault="00674723" w:rsidP="00674723">
      <w:r>
        <w:t>da maria alberta meneres e m. de melo e castro</w:t>
      </w:r>
    </w:p>
    <w:p w14:paraId="7036D06E" w14:textId="77777777" w:rsidR="00674723" w:rsidRDefault="00674723" w:rsidP="00674723">
      <w:r>
        <w:t>à matura idade de mourão-ferreira</w:t>
      </w:r>
    </w:p>
    <w:p w14:paraId="01E6FAC9" w14:textId="77777777" w:rsidR="00674723" w:rsidRDefault="00674723" w:rsidP="00674723">
      <w:r>
        <w:t xml:space="preserve">quando só me apaixonava </w:t>
      </w:r>
    </w:p>
    <w:p w14:paraId="152F9703" w14:textId="77777777" w:rsidR="00674723" w:rsidRDefault="00674723" w:rsidP="00674723">
      <w:r>
        <w:t>por quem gostava de poesia</w:t>
      </w:r>
    </w:p>
    <w:p w14:paraId="5DC10517" w14:textId="77777777" w:rsidR="00674723" w:rsidRDefault="00674723" w:rsidP="00674723">
      <w:r>
        <w:t xml:space="preserve">e sabia sonhar nas marés </w:t>
      </w:r>
    </w:p>
    <w:p w14:paraId="50ED1A46" w14:textId="77777777" w:rsidR="00674723" w:rsidRDefault="00674723" w:rsidP="00674723">
      <w:r>
        <w:t>de paul eluard  à autobiografia de maiakowki</w:t>
      </w:r>
    </w:p>
    <w:p w14:paraId="3315BDE1" w14:textId="77777777" w:rsidR="00674723" w:rsidRDefault="00674723" w:rsidP="00674723">
      <w:r>
        <w:t>dos 40 anos de servidão de jorge de sena</w:t>
      </w:r>
    </w:p>
    <w:p w14:paraId="64224165" w14:textId="77777777" w:rsidR="00674723" w:rsidRDefault="00674723" w:rsidP="00674723">
      <w:r>
        <w:t>aos  operários em construção de vinicius de moraes</w:t>
      </w:r>
    </w:p>
    <w:p w14:paraId="1133A5AC" w14:textId="77777777" w:rsidR="00674723" w:rsidRDefault="00674723" w:rsidP="00674723">
      <w:r>
        <w:t>fiz minhas as lutas dos trabalhadores</w:t>
      </w:r>
    </w:p>
    <w:p w14:paraId="05677322" w14:textId="77777777" w:rsidR="00674723" w:rsidRDefault="00674723" w:rsidP="00674723">
      <w:r>
        <w:t>espoliados escravos da ditadura</w:t>
      </w:r>
    </w:p>
    <w:p w14:paraId="6CB882F1" w14:textId="77777777" w:rsidR="00674723" w:rsidRDefault="00674723" w:rsidP="00674723">
      <w:r>
        <w:t>e dos infantes que se opunham à guerra</w:t>
      </w:r>
    </w:p>
    <w:p w14:paraId="7D843C1A" w14:textId="77777777" w:rsidR="00674723" w:rsidRDefault="00674723" w:rsidP="00674723">
      <w:r>
        <w:t>organizei concertos de música proibida</w:t>
      </w:r>
    </w:p>
    <w:p w14:paraId="5502A8A8" w14:textId="77777777" w:rsidR="00674723" w:rsidRDefault="00674723" w:rsidP="00674723">
      <w:r>
        <w:t>marchei à frente dos cavalos da gnr</w:t>
      </w:r>
    </w:p>
    <w:p w14:paraId="620D0E92" w14:textId="77777777" w:rsidR="00674723" w:rsidRDefault="00674723" w:rsidP="00674723">
      <w:r>
        <w:t>dos poemas escolhidos de jorge luís borges</w:t>
      </w:r>
    </w:p>
    <w:p w14:paraId="29F4D334" w14:textId="77777777" w:rsidR="00674723" w:rsidRDefault="00674723" w:rsidP="00674723">
      <w:r>
        <w:t>e entre duas memórias de carlos de oliveira</w:t>
      </w:r>
    </w:p>
    <w:p w14:paraId="30573567" w14:textId="77777777" w:rsidR="00674723" w:rsidRDefault="00674723" w:rsidP="00674723">
      <w:r>
        <w:t>lavrei meu canto e lavei a minha alma</w:t>
      </w:r>
    </w:p>
    <w:p w14:paraId="1CA87D26" w14:textId="77777777" w:rsidR="00674723" w:rsidRDefault="00674723" w:rsidP="00674723">
      <w:r>
        <w:t>mas quem me ensinou</w:t>
      </w:r>
    </w:p>
    <w:p w14:paraId="06D5CE49" w14:textId="77777777" w:rsidR="00674723" w:rsidRDefault="00674723" w:rsidP="00674723">
      <w:r>
        <w:t>foram os livros que levei</w:t>
      </w:r>
    </w:p>
    <w:p w14:paraId="535771D4" w14:textId="77777777" w:rsidR="00674723" w:rsidRDefault="00674723" w:rsidP="00674723">
      <w:r>
        <w:t>para timor, macau e austrália</w:t>
      </w:r>
    </w:p>
    <w:p w14:paraId="5CB6AB67" w14:textId="77777777" w:rsidR="00674723" w:rsidRDefault="00674723" w:rsidP="00674723">
      <w:r>
        <w:t>zeca afonso no livro proibido</w:t>
      </w:r>
    </w:p>
    <w:p w14:paraId="66DA8301" w14:textId="77777777" w:rsidR="00674723" w:rsidRDefault="00674723" w:rsidP="00674723">
      <w:r>
        <w:t>os cantares do single de 1964</w:t>
      </w:r>
    </w:p>
    <w:p w14:paraId="67E0AF7A" w14:textId="77777777" w:rsidR="00674723" w:rsidRDefault="00674723" w:rsidP="00674723">
      <w:r>
        <w:t>que ouvi ao vivo no tup no porto</w:t>
      </w:r>
    </w:p>
    <w:p w14:paraId="31B8CDA9" w14:textId="77777777" w:rsidR="00674723" w:rsidRDefault="00674723" w:rsidP="00674723">
      <w:r>
        <w:t>aprendi lawrence ferlinghetti</w:t>
      </w:r>
    </w:p>
    <w:p w14:paraId="19B6AD48" w14:textId="77777777" w:rsidR="00674723" w:rsidRDefault="00674723" w:rsidP="00674723">
      <w:r>
        <w:t>em como eu costumava dizer</w:t>
      </w:r>
    </w:p>
    <w:p w14:paraId="10225151" w14:textId="77777777" w:rsidR="00674723" w:rsidRDefault="00674723" w:rsidP="00674723">
      <w:r>
        <w:t xml:space="preserve">revoltei-me e tornei-me animal político </w:t>
      </w:r>
    </w:p>
    <w:p w14:paraId="0F963FB5" w14:textId="77777777" w:rsidR="00674723" w:rsidRDefault="00674723" w:rsidP="00674723">
      <w:r>
        <w:t>no uivo de allen ginsberg</w:t>
      </w:r>
    </w:p>
    <w:p w14:paraId="1216CDD6" w14:textId="77777777" w:rsidR="00674723" w:rsidRDefault="00674723" w:rsidP="00674723">
      <w:r>
        <w:t>com todos subi às montanhas de bobonaro</w:t>
      </w:r>
    </w:p>
    <w:p w14:paraId="0FE33E5F" w14:textId="77777777" w:rsidR="00674723" w:rsidRDefault="00674723" w:rsidP="00674723">
      <w:r>
        <w:t>e boiei na areia branca de díli</w:t>
      </w:r>
    </w:p>
    <w:p w14:paraId="1BDC7BC2" w14:textId="77777777" w:rsidR="00674723" w:rsidRDefault="00674723" w:rsidP="00674723">
      <w:r>
        <w:t>a vocação animal de herberto helder</w:t>
      </w:r>
    </w:p>
    <w:p w14:paraId="7484929F" w14:textId="77777777" w:rsidR="00674723" w:rsidRDefault="00674723" w:rsidP="00674723">
      <w:r>
        <w:t>levou-me a imaginar sereias em Bali</w:t>
      </w:r>
    </w:p>
    <w:p w14:paraId="1CF9D31A" w14:textId="77777777" w:rsidR="00674723" w:rsidRDefault="00674723" w:rsidP="00674723">
      <w:r>
        <w:t>cabaias e ousados cheong sam</w:t>
      </w:r>
    </w:p>
    <w:p w14:paraId="3724514E" w14:textId="77777777" w:rsidR="00674723" w:rsidRDefault="00674723" w:rsidP="00674723">
      <w:r>
        <w:t xml:space="preserve">de ninfas orientais nos casinos de macau </w:t>
      </w:r>
    </w:p>
    <w:p w14:paraId="074FF468" w14:textId="77777777" w:rsidR="00674723" w:rsidRDefault="00674723" w:rsidP="00674723">
      <w:r>
        <w:t>os olhos de silêncio de ramos rosa</w:t>
      </w:r>
    </w:p>
    <w:p w14:paraId="215FEFCF" w14:textId="77777777" w:rsidR="00674723" w:rsidRDefault="00674723" w:rsidP="00674723">
      <w:r>
        <w:t>fizeram-me sofrer amores incompreendidos</w:t>
      </w:r>
    </w:p>
    <w:p w14:paraId="787F8A40" w14:textId="77777777" w:rsidR="00674723" w:rsidRDefault="00674723" w:rsidP="00674723">
      <w:r>
        <w:t>a invenção do amor de daniel filipe</w:t>
      </w:r>
    </w:p>
    <w:p w14:paraId="4FE79FFA" w14:textId="77777777" w:rsidR="00674723" w:rsidRDefault="00674723" w:rsidP="00674723">
      <w:r>
        <w:t>ou a sua pátria lugar de exílio</w:t>
      </w:r>
    </w:p>
    <w:p w14:paraId="03F114DD" w14:textId="77777777" w:rsidR="00674723" w:rsidRDefault="00674723" w:rsidP="00674723">
      <w:r>
        <w:t>fizeram da minha poesia uma arma</w:t>
      </w:r>
    </w:p>
    <w:p w14:paraId="52BA09FF" w14:textId="77777777" w:rsidR="00674723" w:rsidRDefault="00674723" w:rsidP="00674723">
      <w:r>
        <w:t>a antologia breve de neruda</w:t>
      </w:r>
    </w:p>
    <w:p w14:paraId="461E5FD1" w14:textId="77777777" w:rsidR="00674723" w:rsidRDefault="00674723" w:rsidP="00674723">
      <w:r>
        <w:t xml:space="preserve">e a crítica doméstica dos paralelepípedos </w:t>
      </w:r>
    </w:p>
    <w:p w14:paraId="164EA926" w14:textId="77777777" w:rsidR="00674723" w:rsidRDefault="00674723" w:rsidP="00674723">
      <w:r>
        <w:t>ou a noção de poema de nuno júdice</w:t>
      </w:r>
    </w:p>
    <w:p w14:paraId="62BBD093" w14:textId="77777777" w:rsidR="00674723" w:rsidRDefault="00674723" w:rsidP="00674723">
      <w:r>
        <w:lastRenderedPageBreak/>
        <w:t>e o canto e as armas de manuel alegre</w:t>
      </w:r>
    </w:p>
    <w:p w14:paraId="5A3D72F7" w14:textId="77777777" w:rsidR="00674723" w:rsidRDefault="00674723" w:rsidP="00674723">
      <w:r>
        <w:t>foram livros de cabeceira</w:t>
      </w:r>
    </w:p>
    <w:p w14:paraId="0270463A" w14:textId="77777777" w:rsidR="00674723" w:rsidRDefault="00674723" w:rsidP="00674723">
      <w:r>
        <w:t>até à idade do meio</w:t>
      </w:r>
    </w:p>
    <w:p w14:paraId="2842C00A" w14:textId="77777777" w:rsidR="00674723" w:rsidRDefault="00674723" w:rsidP="00674723">
      <w:r>
        <w:t xml:space="preserve">depois na idade matura descobri </w:t>
      </w:r>
    </w:p>
    <w:p w14:paraId="23CE167B" w14:textId="77777777" w:rsidR="00674723" w:rsidRDefault="00674723" w:rsidP="00674723">
      <w:r>
        <w:t>as maravilhas atlantes</w:t>
      </w:r>
    </w:p>
    <w:p w14:paraId="344124CE" w14:textId="77777777" w:rsidR="00674723" w:rsidRDefault="00674723" w:rsidP="00674723">
      <w:r>
        <w:t>no fogo oculto de vasco pereira da costa</w:t>
      </w:r>
    </w:p>
    <w:p w14:paraId="422DCE8C" w14:textId="77777777" w:rsidR="00674723" w:rsidRDefault="00674723" w:rsidP="00674723">
      <w:r>
        <w:t xml:space="preserve">dancei o tango nos  mares do sul </w:t>
      </w:r>
    </w:p>
    <w:p w14:paraId="7259B749" w14:textId="77777777" w:rsidR="00674723" w:rsidRDefault="00674723" w:rsidP="00674723">
      <w:r>
        <w:t>do eduardo bettencourt pinto</w:t>
      </w:r>
    </w:p>
    <w:p w14:paraId="76D950F8" w14:textId="77777777" w:rsidR="00674723" w:rsidRDefault="00674723" w:rsidP="00674723">
      <w:r>
        <w:t xml:space="preserve">e mergulhei nos poemas vadios </w:t>
      </w:r>
    </w:p>
    <w:p w14:paraId="0A043834" w14:textId="77777777" w:rsidR="00674723" w:rsidRDefault="00674723" w:rsidP="00674723">
      <w:r>
        <w:t>de álamo oliveira</w:t>
      </w:r>
    </w:p>
    <w:p w14:paraId="5EECCAFA" w14:textId="77777777" w:rsidR="00674723" w:rsidRDefault="00674723" w:rsidP="00674723">
      <w:r>
        <w:t xml:space="preserve">e nos lugares, sombras e afetos </w:t>
      </w:r>
    </w:p>
    <w:p w14:paraId="3D33B97A" w14:textId="77777777" w:rsidR="00674723" w:rsidRDefault="00674723" w:rsidP="00674723">
      <w:r>
        <w:t>do urbano bettencourt</w:t>
      </w:r>
    </w:p>
    <w:p w14:paraId="045F634D" w14:textId="77777777" w:rsidR="00674723" w:rsidRDefault="00674723" w:rsidP="00674723">
      <w:r>
        <w:t xml:space="preserve">sem sair dos silos do silêncio </w:t>
      </w:r>
    </w:p>
    <w:p w14:paraId="5A713C9D" w14:textId="77777777" w:rsidR="00674723" w:rsidRDefault="00674723" w:rsidP="00674723">
      <w:r>
        <w:t>de Eduíno de jesus</w:t>
      </w:r>
    </w:p>
    <w:p w14:paraId="452F435A" w14:textId="77777777" w:rsidR="00674723" w:rsidRDefault="00674723" w:rsidP="00674723">
      <w:r>
        <w:t xml:space="preserve">e tantos outros autores </w:t>
      </w:r>
    </w:p>
    <w:p w14:paraId="4137B840" w14:textId="77777777" w:rsidR="00674723" w:rsidRDefault="00674723" w:rsidP="00674723">
      <w:r>
        <w:t>que aprendi a decifrar</w:t>
      </w:r>
    </w:p>
    <w:p w14:paraId="11A43FF3" w14:textId="77777777" w:rsidR="00674723" w:rsidRDefault="00674723" w:rsidP="00674723">
      <w:r>
        <w:t>neles me perdi e encontrei</w:t>
      </w:r>
    </w:p>
    <w:p w14:paraId="653618CE" w14:textId="77777777" w:rsidR="00674723" w:rsidRDefault="00674723" w:rsidP="00674723">
      <w:r>
        <w:t>com eles serei amortalhado</w:t>
      </w:r>
    </w:p>
    <w:p w14:paraId="67627445" w14:textId="77777777" w:rsidR="00674723" w:rsidRDefault="00674723" w:rsidP="00674723">
      <w:r>
        <w:t>para que ao morrer se evole de mim</w:t>
      </w:r>
    </w:p>
    <w:p w14:paraId="47136850" w14:textId="77777777" w:rsidR="00674723" w:rsidRDefault="00674723" w:rsidP="00674723">
      <w:r>
        <w:t>o cheiro diáfano das palavras dos mestres</w:t>
      </w:r>
    </w:p>
    <w:p w14:paraId="4E959875" w14:textId="77777777" w:rsidR="00674723" w:rsidRDefault="00674723" w:rsidP="00674723">
      <w:r>
        <w:t>e o mundo seja mais respirável</w:t>
      </w:r>
    </w:p>
    <w:p w14:paraId="5C06A0B6" w14:textId="77777777" w:rsidR="00674723" w:rsidRDefault="00674723" w:rsidP="00674723">
      <w:r>
        <w:t>e mais justo nas palavras dos poetas</w:t>
      </w:r>
    </w:p>
    <w:p w14:paraId="055048A7" w14:textId="77777777" w:rsidR="00674723" w:rsidRDefault="00674723" w:rsidP="00674723">
      <w:r>
        <w:t>porque eu sei</w:t>
      </w:r>
    </w:p>
    <w:p w14:paraId="73FFDCAC" w14:textId="77777777" w:rsidR="00674723" w:rsidRDefault="00674723" w:rsidP="00674723">
      <w:r>
        <w:t>se poeta sou</w:t>
      </w:r>
    </w:p>
    <w:p w14:paraId="39C1A08E" w14:textId="77777777" w:rsidR="00674723" w:rsidRDefault="00674723" w:rsidP="00674723">
      <w:r>
        <w:t>a eles o devo</w:t>
      </w:r>
    </w:p>
    <w:p w14:paraId="54393AFB" w14:textId="77777777" w:rsidR="00674723" w:rsidRPr="00F93F08" w:rsidRDefault="00674723" w:rsidP="00674723"/>
    <w:p w14:paraId="4406A5A5" w14:textId="41D13B83" w:rsidR="000B78CA" w:rsidRDefault="00FA5B70">
      <w:r>
        <w:t xml:space="preserve">in  </w:t>
      </w:r>
      <w:r w:rsidRPr="00FA5B70">
        <w:t xml:space="preserve">poesia chiado entre o sono e o sonho 2021 </w:t>
      </w:r>
      <w:r>
        <w:t xml:space="preserve">volume </w:t>
      </w:r>
      <w:r w:rsidRPr="00FA5B70">
        <w:t>xiii</w:t>
      </w:r>
    </w:p>
    <w:sectPr w:rsidR="000B78CA" w:rsidSect="00674723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18" w:right="1701" w:bottom="1418" w:left="1701" w:header="1021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81E99" w14:textId="77777777" w:rsidR="00BE3180" w:rsidRDefault="00BE3180">
      <w:r>
        <w:separator/>
      </w:r>
    </w:p>
  </w:endnote>
  <w:endnote w:type="continuationSeparator" w:id="0">
    <w:p w14:paraId="0819B8A2" w14:textId="77777777" w:rsidR="00BE3180" w:rsidRDefault="00BE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0AF82" w14:textId="77777777" w:rsidR="00000000" w:rsidRPr="00660BBB" w:rsidRDefault="00674723" w:rsidP="00F76CCC">
    <w:pPr>
      <w:pStyle w:val="Footer"/>
    </w:pPr>
    <w:r>
      <w:t xml:space="preserve">CQI VOL 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D6B0" w14:textId="77777777" w:rsidR="00BE3180" w:rsidRDefault="00BE3180">
      <w:r>
        <w:separator/>
      </w:r>
    </w:p>
  </w:footnote>
  <w:footnote w:type="continuationSeparator" w:id="0">
    <w:p w14:paraId="18092F43" w14:textId="77777777" w:rsidR="00BE3180" w:rsidRDefault="00BE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39F4" w14:textId="77777777" w:rsidR="00000000" w:rsidRDefault="00000000" w:rsidP="00F76CCC">
    <w:pPr>
      <w:pStyle w:val="Header"/>
    </w:pPr>
    <w:r>
      <w:rPr>
        <w:noProof/>
      </w:rPr>
      <w:pict w14:anchorId="32988F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5876" o:spid="_x0000_s1026" type="#_x0000_t136" style="position:absolute;margin-left:0;margin-top:0;width:553.3pt;height:46.1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ahoma&quot;;font-size:1pt" string="inédito, no prelo, não cit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B6E9B" w14:textId="77777777" w:rsidR="00000000" w:rsidRPr="00660BBB" w:rsidRDefault="00000000" w:rsidP="00F76CCC">
    <w:pPr>
      <w:pStyle w:val="Header"/>
    </w:pPr>
    <w:r>
      <w:rPr>
        <w:noProof/>
      </w:rPr>
      <w:pict w14:anchorId="21C1D1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5877" o:spid="_x0000_s1027" type="#_x0000_t136" style="position:absolute;margin-left:0;margin-top:0;width:553.3pt;height:46.1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ahoma&quot;;font-size:1pt" string="inédito, no prelo, não citar"/>
          <w10:wrap anchorx="margin" anchory="margin"/>
        </v:shape>
      </w:pict>
    </w:r>
    <w:r w:rsidR="00674723" w:rsidRPr="00660BBB">
      <w:t>CQI VOL 6 2012-2021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84F3" w14:textId="77777777" w:rsidR="00000000" w:rsidRDefault="00000000" w:rsidP="00F76CCC">
    <w:pPr>
      <w:pStyle w:val="Header"/>
    </w:pPr>
    <w:r>
      <w:rPr>
        <w:noProof/>
      </w:rPr>
      <w:pict w14:anchorId="239CB9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5875" o:spid="_x0000_s1025" type="#_x0000_t136" style="position:absolute;margin-left:0;margin-top:0;width:553.3pt;height:46.1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ahoma&quot;;font-size:1pt" string="inédito, no prelo, não cit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23"/>
    <w:rsid w:val="000B78CA"/>
    <w:rsid w:val="00523CB8"/>
    <w:rsid w:val="00674723"/>
    <w:rsid w:val="00BE3180"/>
    <w:rsid w:val="00ED5C95"/>
    <w:rsid w:val="00F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C285"/>
  <w15:chartTrackingRefBased/>
  <w15:docId w15:val="{F565F02F-74CD-444E-8B04-BDCE281A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674723"/>
    <w:pPr>
      <w:spacing w:after="0" w:line="240" w:lineRule="auto"/>
    </w:pPr>
    <w:rPr>
      <w:rFonts w:ascii="Century Gothic" w:eastAsia="Times New Roman" w:hAnsi="Century Gothic" w:cs="Tahoma"/>
      <w:sz w:val="20"/>
      <w:szCs w:val="24"/>
      <w:lang w:val="pt-PT"/>
    </w:rPr>
  </w:style>
  <w:style w:type="paragraph" w:styleId="Heading4">
    <w:name w:val="heading 4"/>
    <w:basedOn w:val="Normal"/>
    <w:next w:val="Normal"/>
    <w:link w:val="Heading4Char"/>
    <w:autoRedefine/>
    <w:qFormat/>
    <w:rsid w:val="00674723"/>
    <w:pPr>
      <w:keepNext/>
      <w:outlineLvl w:val="3"/>
    </w:pPr>
    <w:rPr>
      <w:b/>
      <w:bCs/>
      <w:i/>
      <w:sz w:val="22"/>
      <w:szCs w:val="22"/>
      <w:u w:val="single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74723"/>
    <w:rPr>
      <w:rFonts w:ascii="Century Gothic" w:eastAsia="Times New Roman" w:hAnsi="Century Gothic" w:cs="Tahoma"/>
      <w:b/>
      <w:bCs/>
      <w:i/>
      <w:u w:val="single"/>
      <w:lang w:val="pt-PT" w:eastAsia="pt-PT"/>
    </w:rPr>
  </w:style>
  <w:style w:type="paragraph" w:styleId="Footer">
    <w:name w:val="footer"/>
    <w:basedOn w:val="Normal"/>
    <w:link w:val="FooterChar"/>
    <w:uiPriority w:val="99"/>
    <w:rsid w:val="00674723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color w:val="000000"/>
      <w:sz w:val="18"/>
      <w:szCs w:val="18"/>
      <w:lang w:val="en-GB"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674723"/>
    <w:rPr>
      <w:rFonts w:ascii="Century Gothic" w:eastAsia="Times New Roman" w:hAnsi="Century Gothic" w:cs="Tahoma"/>
      <w:color w:val="000000"/>
      <w:sz w:val="18"/>
      <w:szCs w:val="18"/>
      <w:lang w:val="en-GB" w:eastAsia="pt-PT"/>
    </w:rPr>
  </w:style>
  <w:style w:type="paragraph" w:styleId="Header">
    <w:name w:val="header"/>
    <w:basedOn w:val="Normal"/>
    <w:link w:val="HeaderChar"/>
    <w:uiPriority w:val="99"/>
    <w:rsid w:val="00674723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character" w:customStyle="1" w:styleId="HeaderChar">
    <w:name w:val="Header Char"/>
    <w:basedOn w:val="DefaultParagraphFont"/>
    <w:link w:val="Header"/>
    <w:uiPriority w:val="99"/>
    <w:rsid w:val="00674723"/>
    <w:rPr>
      <w:rFonts w:ascii="Arial Unicode MS" w:eastAsia="Arial Unicode MS" w:hAnsi="Arial Unicode MS" w:cs="Arial Unicode MS"/>
      <w:sz w:val="20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Chrys Chrystello</cp:lastModifiedBy>
  <cp:revision>2</cp:revision>
  <dcterms:created xsi:type="dcterms:W3CDTF">2021-08-09T07:33:00Z</dcterms:created>
  <dcterms:modified xsi:type="dcterms:W3CDTF">2025-09-19T13:50:00Z</dcterms:modified>
</cp:coreProperties>
</file>