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F0AB0" w14:textId="77777777" w:rsidR="00436C2C" w:rsidRPr="00436C2C" w:rsidRDefault="00436C2C" w:rsidP="00436C2C">
      <w:pPr>
        <w:spacing w:after="75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</w:pP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fldChar w:fldCharType="begin"/>
      </w: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instrText>HYPERLINK "https://www.facebook.com/casadosacores.lisboa/posts/pfbid0CSa9NTMBNvuXsGMxU85dPdwj9ip8Q78YmNa5mo4Am6QiK3WrbmQBV1UDjgv6Nwztl?__cft__%5b0%5d=AZUjTDzcTOXK070JZzurE3BFj-A41C3HIEs4344gx0QoDza0If1FrEpcHfv-EaKfOflqPCrf4XYRK22xRNwWExUPKw5jbgVR9q05XxcfhE4ToygzyMTOPNk_Xo8onDBoxGxnxLLjnTaG6q8d0_BYA1i-f3GIURJ0ki4jSVgqONdsxWOawYvqbzJo5y7b5f8Od9g&amp;__tn__=%2CO%2CP-R"</w:instrText>
      </w: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</w: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fldChar w:fldCharType="separate"/>
      </w:r>
      <w:r w:rsidRPr="00436C2C">
        <w:rPr>
          <w:rFonts w:ascii="inherit" w:eastAsia="Times New Roman" w:hAnsi="inherit" w:cs="Times New Roman"/>
          <w:color w:val="0000FF"/>
          <w:kern w:val="0"/>
          <w:sz w:val="24"/>
          <w:szCs w:val="24"/>
          <w:bdr w:val="none" w:sz="0" w:space="0" w:color="auto" w:frame="1"/>
          <w:lang w:eastAsia="pt-PT"/>
          <w14:ligatures w14:val="none"/>
        </w:rPr>
        <w:br/>
      </w:r>
      <w:r w:rsidRPr="00436C2C">
        <w:rPr>
          <w:rFonts w:ascii="inherit" w:eastAsia="Times New Roman" w:hAnsi="inherit" w:cs="Times New Roman"/>
          <w:color w:val="0000FF"/>
          <w:kern w:val="0"/>
          <w:sz w:val="24"/>
          <w:szCs w:val="24"/>
          <w:u w:val="single"/>
          <w:bdr w:val="none" w:sz="0" w:space="0" w:color="auto" w:frame="1"/>
          <w:lang w:eastAsia="pt-PT"/>
          <w14:ligatures w14:val="none"/>
        </w:rPr>
        <w:t>2 h</w:t>
      </w: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fldChar w:fldCharType="end"/>
      </w: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t>  · </w:t>
      </w:r>
    </w:p>
    <w:p w14:paraId="3139D1F6" w14:textId="77777777" w:rsidR="00436C2C" w:rsidRPr="00436C2C" w:rsidRDefault="00436C2C" w:rsidP="00436C2C">
      <w:pPr>
        <w:spacing w:after="0" w:line="240" w:lineRule="auto"/>
        <w:rPr>
          <w:rFonts w:ascii="Times New Roman" w:eastAsia="Times New Roman" w:hAnsi="Times New Roman" w:cs="Times New Roman"/>
          <w:color w:val="385898"/>
          <w:kern w:val="0"/>
          <w:sz w:val="24"/>
          <w:szCs w:val="24"/>
          <w:bdr w:val="none" w:sz="0" w:space="0" w:color="auto" w:frame="1"/>
          <w:lang w:eastAsia="pt-PT"/>
          <w14:ligatures w14:val="none"/>
        </w:rPr>
      </w:pP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fldChar w:fldCharType="begin"/>
      </w: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instrText>HYPERLINK "https://www.facebook.com/"</w:instrText>
      </w: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</w: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fldChar w:fldCharType="separate"/>
      </w:r>
    </w:p>
    <w:p w14:paraId="1238A3E9" w14:textId="77777777" w:rsidR="00436C2C" w:rsidRPr="00436C2C" w:rsidRDefault="00436C2C" w:rsidP="00436C2C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fldChar w:fldCharType="end"/>
      </w:r>
    </w:p>
    <w:p w14:paraId="21F4D772" w14:textId="77777777" w:rsidR="00436C2C" w:rsidRPr="00436C2C" w:rsidRDefault="00436C2C" w:rsidP="00436C2C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</w:pP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t>DIRETORES REGIONAIS DO XIV GOVERNO REGIONAL DOS AÇORES</w:t>
      </w:r>
    </w:p>
    <w:p w14:paraId="48F9F3ED" w14:textId="77777777" w:rsidR="00436C2C" w:rsidRPr="00436C2C" w:rsidRDefault="00436C2C" w:rsidP="00436C2C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</w:pP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t>Presidência do Governo Regional</w:t>
      </w:r>
    </w:p>
    <w:p w14:paraId="380F97D3" w14:textId="77777777" w:rsidR="00436C2C" w:rsidRPr="00436C2C" w:rsidRDefault="00436C2C" w:rsidP="00436C2C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</w:pP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t xml:space="preserve">Diretor Regional da Cooperação com o Poder Local - Octávio Manuel Melo Torres </w:t>
      </w:r>
    </w:p>
    <w:p w14:paraId="4940537E" w14:textId="77777777" w:rsidR="00436C2C" w:rsidRPr="00436C2C" w:rsidRDefault="00436C2C" w:rsidP="00436C2C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</w:pP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t>Vice-Presidência do Governo Regional</w:t>
      </w:r>
    </w:p>
    <w:p w14:paraId="43CFDA72" w14:textId="77777777" w:rsidR="00436C2C" w:rsidRPr="00436C2C" w:rsidRDefault="00436C2C" w:rsidP="00436C2C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</w:pP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t xml:space="preserve">Diretor Regional dos Assuntos Europeus e Cooperação Externa - Carlos Eduardo Pacheco do Amaral </w:t>
      </w:r>
    </w:p>
    <w:p w14:paraId="17FC20CE" w14:textId="77777777" w:rsidR="00436C2C" w:rsidRPr="00436C2C" w:rsidRDefault="00436C2C" w:rsidP="00436C2C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</w:pP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t>Diretor Regional da Ciência, Inovação e Desenvolvimento - Flávio Gomes Borges Tiago</w:t>
      </w:r>
    </w:p>
    <w:p w14:paraId="3E834D10" w14:textId="77777777" w:rsidR="00436C2C" w:rsidRPr="00436C2C" w:rsidRDefault="00436C2C" w:rsidP="00436C2C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</w:pP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t xml:space="preserve">Diretor Regional das Comunicações e da Transição Digital - Pedro Miguel Vasconcelos Raposo Medeiros Batista </w:t>
      </w:r>
    </w:p>
    <w:p w14:paraId="4E302A91" w14:textId="77777777" w:rsidR="00436C2C" w:rsidRPr="00436C2C" w:rsidRDefault="00436C2C" w:rsidP="00436C2C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</w:pP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t xml:space="preserve">Secretaria Regional das Finanças, Planeamento e Administração Pública </w:t>
      </w:r>
    </w:p>
    <w:p w14:paraId="28DDC8A8" w14:textId="77777777" w:rsidR="00436C2C" w:rsidRPr="00436C2C" w:rsidRDefault="00436C2C" w:rsidP="00436C2C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</w:pP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t xml:space="preserve">Diretor Regional do Orçamento e Tesouro - José António Gomes </w:t>
      </w:r>
    </w:p>
    <w:p w14:paraId="5F678F8C" w14:textId="77777777" w:rsidR="00436C2C" w:rsidRPr="00436C2C" w:rsidRDefault="00436C2C" w:rsidP="00436C2C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</w:pP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t>Diretor Regional do Empreendedorismo e Competitividade - Bruno Filipe de Freitas Belo</w:t>
      </w:r>
    </w:p>
    <w:p w14:paraId="22FAE8BE" w14:textId="77777777" w:rsidR="00436C2C" w:rsidRPr="00436C2C" w:rsidRDefault="00436C2C" w:rsidP="00436C2C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</w:pP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t>Diretor Regional do Planeamento e Fundos Estruturais - Nuno Alberto Lopes Melo Alves</w:t>
      </w:r>
    </w:p>
    <w:p w14:paraId="0EBF96AB" w14:textId="77777777" w:rsidR="00436C2C" w:rsidRPr="00436C2C" w:rsidRDefault="00436C2C" w:rsidP="00436C2C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</w:pP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t xml:space="preserve">Diretor Regional da Organização, Planeamento e Emprego Público - Délio Francisco Freitas Ormonde Borges </w:t>
      </w:r>
    </w:p>
    <w:p w14:paraId="6703E932" w14:textId="77777777" w:rsidR="00436C2C" w:rsidRPr="00436C2C" w:rsidRDefault="00436C2C" w:rsidP="00436C2C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</w:pP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t xml:space="preserve">Secretaria Regional dos Assuntos Parlamentares e Comunidades </w:t>
      </w:r>
    </w:p>
    <w:p w14:paraId="1C162385" w14:textId="77777777" w:rsidR="00436C2C" w:rsidRPr="00436C2C" w:rsidRDefault="00436C2C" w:rsidP="00436C2C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</w:pP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t xml:space="preserve">Diretor Regional das Comunidades - José Maria de Medeiros Andrade </w:t>
      </w:r>
    </w:p>
    <w:p w14:paraId="185D5E90" w14:textId="77777777" w:rsidR="00436C2C" w:rsidRPr="00436C2C" w:rsidRDefault="00436C2C" w:rsidP="00436C2C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</w:pP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t xml:space="preserve">Secretaria Regional da Educação, Cultura e Desporto </w:t>
      </w:r>
    </w:p>
    <w:p w14:paraId="51018B76" w14:textId="77777777" w:rsidR="00436C2C" w:rsidRPr="00436C2C" w:rsidRDefault="00436C2C" w:rsidP="00436C2C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</w:pP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t>Diretor Regional da Educação e Administração Educativa - Rui Miguel Mendes Espínola</w:t>
      </w:r>
    </w:p>
    <w:p w14:paraId="434FFCD7" w14:textId="77777777" w:rsidR="00436C2C" w:rsidRPr="00436C2C" w:rsidRDefault="00436C2C" w:rsidP="00436C2C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</w:pP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t>Diretora Regional da Cultura - Sandra Maria de Sousa Garcia</w:t>
      </w:r>
    </w:p>
    <w:p w14:paraId="6EA3AF2D" w14:textId="77777777" w:rsidR="00436C2C" w:rsidRPr="00436C2C" w:rsidRDefault="00436C2C" w:rsidP="00436C2C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</w:pP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t xml:space="preserve">Diretor Regional do Desporto - Luís Carlos Medeiros Couto de Sousa </w:t>
      </w:r>
    </w:p>
    <w:p w14:paraId="188440D8" w14:textId="77777777" w:rsidR="00436C2C" w:rsidRPr="00436C2C" w:rsidRDefault="00436C2C" w:rsidP="00436C2C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</w:pP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t xml:space="preserve">Secretaria Regional da Saúde e Segurança Social </w:t>
      </w:r>
    </w:p>
    <w:p w14:paraId="24B85CBC" w14:textId="77777777" w:rsidR="00436C2C" w:rsidRPr="00436C2C" w:rsidRDefault="00436C2C" w:rsidP="00436C2C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</w:pP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t xml:space="preserve">Diretor Regional da Saúde - Pedro Garcia Monteiro Paes </w:t>
      </w:r>
    </w:p>
    <w:p w14:paraId="4FCA6FF6" w14:textId="77777777" w:rsidR="00436C2C" w:rsidRPr="00436C2C" w:rsidRDefault="00436C2C" w:rsidP="00436C2C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</w:pP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t xml:space="preserve">Diretor Regional de Prevenção e Combate às Dependências - Pedro Jorge </w:t>
      </w:r>
      <w:proofErr w:type="spellStart"/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t>Escórcio</w:t>
      </w:r>
      <w:proofErr w:type="spellEnd"/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t xml:space="preserve"> Fins</w:t>
      </w:r>
    </w:p>
    <w:p w14:paraId="24361E24" w14:textId="77777777" w:rsidR="00436C2C" w:rsidRPr="00436C2C" w:rsidRDefault="00436C2C" w:rsidP="00436C2C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</w:pP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t xml:space="preserve">Diretora Regional da Solidariedade Social - Andreia Tatiana Mendes Vasconcelos </w:t>
      </w:r>
    </w:p>
    <w:p w14:paraId="4B2F0286" w14:textId="77777777" w:rsidR="00436C2C" w:rsidRPr="00436C2C" w:rsidRDefault="00436C2C" w:rsidP="00436C2C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</w:pP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t>Diretora Regional para a Promoção da Igualdade e Inclusão Social - Sandra Paula Gomes e Silva</w:t>
      </w:r>
    </w:p>
    <w:p w14:paraId="6580B867" w14:textId="77777777" w:rsidR="00436C2C" w:rsidRPr="00436C2C" w:rsidRDefault="00436C2C" w:rsidP="00436C2C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</w:pP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t>Secretaria Regional da Agricultura e Alimentação</w:t>
      </w:r>
    </w:p>
    <w:p w14:paraId="162F2C93" w14:textId="77777777" w:rsidR="00436C2C" w:rsidRPr="00436C2C" w:rsidRDefault="00436C2C" w:rsidP="00436C2C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</w:pP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t xml:space="preserve">Diretor Regional dos Recursos Florestais e Ordenamento Territorial - Filipe Torres Tavares </w:t>
      </w:r>
    </w:p>
    <w:p w14:paraId="2ACDBF1F" w14:textId="77777777" w:rsidR="00436C2C" w:rsidRPr="00436C2C" w:rsidRDefault="00436C2C" w:rsidP="00436C2C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</w:pP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t xml:space="preserve">Secretaria Regional do Mar e das Pescas </w:t>
      </w:r>
    </w:p>
    <w:p w14:paraId="3229D92F" w14:textId="77777777" w:rsidR="00436C2C" w:rsidRPr="00436C2C" w:rsidRDefault="00436C2C" w:rsidP="00436C2C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</w:pP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t xml:space="preserve">Diretor Regional de Políticas Marítimas - Rui Miguel Oliveira Martins </w:t>
      </w:r>
    </w:p>
    <w:p w14:paraId="0A7DC083" w14:textId="77777777" w:rsidR="00436C2C" w:rsidRPr="00436C2C" w:rsidRDefault="00436C2C" w:rsidP="00436C2C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</w:pP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t xml:space="preserve">Diretora Regional das Pescas - Andreia Filipa Domingues Braga Henriques </w:t>
      </w:r>
    </w:p>
    <w:p w14:paraId="154F0C4D" w14:textId="77777777" w:rsidR="00436C2C" w:rsidRPr="00436C2C" w:rsidRDefault="00436C2C" w:rsidP="00436C2C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</w:pP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t xml:space="preserve">Secretaria Regional do Turismo, Mobilidade e Infraestruturas </w:t>
      </w:r>
    </w:p>
    <w:p w14:paraId="1497ADFB" w14:textId="77777777" w:rsidR="00436C2C" w:rsidRPr="00436C2C" w:rsidRDefault="00436C2C" w:rsidP="00436C2C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</w:pP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t xml:space="preserve">Diretora Regional da Energia - Joana Ferreira Rita </w:t>
      </w:r>
    </w:p>
    <w:p w14:paraId="19FA3F04" w14:textId="77777777" w:rsidR="00436C2C" w:rsidRPr="00436C2C" w:rsidRDefault="00436C2C" w:rsidP="00436C2C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</w:pP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t xml:space="preserve">Diretor Regional das Obras Públicas - Pedro Miguel Fernandes Azevedo </w:t>
      </w:r>
    </w:p>
    <w:p w14:paraId="30504536" w14:textId="77777777" w:rsidR="00436C2C" w:rsidRPr="00436C2C" w:rsidRDefault="00436C2C" w:rsidP="00436C2C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</w:pP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t xml:space="preserve">Diretora Regional do Turismo - Rosa Maria Carreiro Machado Costa </w:t>
      </w:r>
    </w:p>
    <w:p w14:paraId="127BEA68" w14:textId="77777777" w:rsidR="00436C2C" w:rsidRPr="00436C2C" w:rsidRDefault="00436C2C" w:rsidP="00436C2C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</w:pP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t xml:space="preserve">Secretaria Regional da Juventude, Habitação e Emprego </w:t>
      </w:r>
    </w:p>
    <w:p w14:paraId="36DC5DB1" w14:textId="77777777" w:rsidR="00436C2C" w:rsidRPr="00436C2C" w:rsidRDefault="00436C2C" w:rsidP="00436C2C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</w:pP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t xml:space="preserve">Diretor Regional da Juventude - </w:t>
      </w:r>
      <w:proofErr w:type="spellStart"/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t>Eládio</w:t>
      </w:r>
      <w:proofErr w:type="spellEnd"/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t xml:space="preserve"> João Medeiros Braga </w:t>
      </w:r>
    </w:p>
    <w:p w14:paraId="3F0314D6" w14:textId="77777777" w:rsidR="00436C2C" w:rsidRPr="00436C2C" w:rsidRDefault="00436C2C" w:rsidP="00436C2C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</w:pP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lastRenderedPageBreak/>
        <w:t xml:space="preserve">Diretor Regional da Habitação - Daniel Martins Pavão </w:t>
      </w:r>
    </w:p>
    <w:p w14:paraId="74431ECB" w14:textId="77777777" w:rsidR="00436C2C" w:rsidRPr="00436C2C" w:rsidRDefault="00436C2C" w:rsidP="00436C2C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</w:pP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t xml:space="preserve">Diretor Regional de Qualificação Profissional e Emprego - Renato Francisco Martins Lopes Almeida de Medeiros </w:t>
      </w:r>
    </w:p>
    <w:p w14:paraId="4E0155C5" w14:textId="77777777" w:rsidR="00436C2C" w:rsidRPr="00436C2C" w:rsidRDefault="00436C2C" w:rsidP="00436C2C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</w:pP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t xml:space="preserve">Secretaria Regional do Ambiente e Ação Climática </w:t>
      </w:r>
    </w:p>
    <w:p w14:paraId="24444281" w14:textId="77777777" w:rsidR="00436C2C" w:rsidRPr="00436C2C" w:rsidRDefault="00436C2C" w:rsidP="00436C2C">
      <w:pPr>
        <w:spacing w:after="75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</w:pP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t>Diretora Regional do Ambiente e Ação Climática - Ana Cristina Pereira Rodrigues</w:t>
      </w:r>
    </w:p>
    <w:p w14:paraId="69B823D4" w14:textId="77777777" w:rsidR="00436C2C" w:rsidRPr="00436C2C" w:rsidRDefault="00436C2C" w:rsidP="00436C2C">
      <w:pPr>
        <w:spacing w:after="0" w:line="240" w:lineRule="auto"/>
        <w:rPr>
          <w:rFonts w:ascii="Times New Roman" w:eastAsia="Times New Roman" w:hAnsi="Times New Roman" w:cs="Times New Roman"/>
          <w:color w:val="385898"/>
          <w:kern w:val="0"/>
          <w:sz w:val="24"/>
          <w:szCs w:val="24"/>
          <w:bdr w:val="single" w:sz="2" w:space="0" w:color="auto" w:frame="1"/>
          <w:lang w:eastAsia="pt-PT"/>
          <w14:ligatures w14:val="none"/>
        </w:rPr>
      </w:pP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fldChar w:fldCharType="begin"/>
      </w: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instrText>HYPERLINK "https://www.facebook.com/photo/?fbid=837110151792993&amp;set=a.465180708985941&amp;__cft__%5b0%5d=AZUjTDzcTOXK070JZzurE3BFj-A41C3HIEs4344gx0QoDza0If1FrEpcHfv-EaKfOflqPCrf4XYRK22xRNwWExUPKw5jbgVR9q05XxcfhE4ToygzyMTOPNk_Xo8onDBoxGxnxLLjnTaG6q8d0_BYA1i-f3GIURJ0ki4jSVgqONdsxWOawYvqbzJo5y7b5f8Od9g&amp;__tn__=EH-R"</w:instrText>
      </w: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</w: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fldChar w:fldCharType="separate"/>
      </w:r>
    </w:p>
    <w:p w14:paraId="58437B78" w14:textId="7050CF5F" w:rsidR="00436C2C" w:rsidRPr="00436C2C" w:rsidRDefault="00436C2C" w:rsidP="00436C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PT"/>
          <w14:ligatures w14:val="none"/>
        </w:rPr>
      </w:pPr>
      <w:r w:rsidRPr="00436C2C">
        <w:rPr>
          <w:rFonts w:ascii="inherit" w:eastAsia="Times New Roman" w:hAnsi="inherit" w:cs="Times New Roman"/>
          <w:noProof/>
          <w:color w:val="385898"/>
          <w:kern w:val="0"/>
          <w:sz w:val="24"/>
          <w:szCs w:val="24"/>
          <w:bdr w:val="single" w:sz="2" w:space="0" w:color="auto" w:frame="1"/>
          <w:lang w:eastAsia="pt-PT"/>
          <w14:ligatures w14:val="none"/>
        </w:rPr>
        <w:drawing>
          <wp:inline distT="0" distB="0" distL="0" distR="0" wp14:anchorId="4CB67A65" wp14:editId="4EF38C0E">
            <wp:extent cx="5400040" cy="3037840"/>
            <wp:effectExtent l="0" t="0" r="0" b="0"/>
            <wp:docPr id="311327473" name="Picture 1" descr="May be an image of tex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tex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4834F" w14:textId="77777777" w:rsidR="00436C2C" w:rsidRPr="00436C2C" w:rsidRDefault="00436C2C" w:rsidP="00436C2C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</w:pPr>
      <w:r w:rsidRPr="00436C2C">
        <w:rPr>
          <w:rFonts w:ascii="inherit" w:eastAsia="Times New Roman" w:hAnsi="inherit" w:cs="Times New Roman"/>
          <w:kern w:val="0"/>
          <w:sz w:val="24"/>
          <w:szCs w:val="24"/>
          <w:lang w:eastAsia="pt-PT"/>
          <w14:ligatures w14:val="none"/>
        </w:rPr>
        <w:fldChar w:fldCharType="end"/>
      </w:r>
    </w:p>
    <w:p w14:paraId="6C8E49EF" w14:textId="77777777" w:rsidR="00436C2C" w:rsidRPr="00436C2C" w:rsidRDefault="00436C2C" w:rsidP="00436C2C">
      <w:pPr>
        <w:spacing w:after="0" w:line="240" w:lineRule="auto"/>
        <w:ind w:left="180"/>
        <w:rPr>
          <w:rFonts w:ascii="inherit" w:eastAsia="Times New Roman" w:hAnsi="inherit" w:cs="Segoe UI Historic"/>
          <w:color w:val="65676B"/>
          <w:kern w:val="0"/>
          <w:sz w:val="23"/>
          <w:szCs w:val="23"/>
          <w:bdr w:val="single" w:sz="12" w:space="0" w:color="auto" w:frame="1"/>
          <w:lang w:eastAsia="pt-PT"/>
          <w14:ligatures w14:val="none"/>
        </w:rPr>
      </w:pPr>
      <w:r w:rsidRPr="00436C2C">
        <w:rPr>
          <w:rFonts w:ascii="inherit" w:eastAsia="Times New Roman" w:hAnsi="inherit" w:cs="Segoe UI Historic"/>
          <w:color w:val="65676B"/>
          <w:kern w:val="0"/>
          <w:sz w:val="23"/>
          <w:szCs w:val="23"/>
          <w:bdr w:val="single" w:sz="12" w:space="0" w:color="auto" w:frame="1"/>
          <w:lang w:eastAsia="pt-PT"/>
          <w14:ligatures w14:val="none"/>
        </w:rPr>
        <w:fldChar w:fldCharType="begin"/>
      </w:r>
      <w:r w:rsidRPr="00436C2C">
        <w:rPr>
          <w:rFonts w:ascii="inherit" w:eastAsia="Times New Roman" w:hAnsi="inherit" w:cs="Segoe UI Historic"/>
          <w:color w:val="65676B"/>
          <w:kern w:val="0"/>
          <w:sz w:val="23"/>
          <w:szCs w:val="23"/>
          <w:bdr w:val="single" w:sz="12" w:space="0" w:color="auto" w:frame="1"/>
          <w:lang w:eastAsia="pt-PT"/>
          <w14:ligatures w14:val="none"/>
        </w:rPr>
        <w:instrText xml:space="preserve"> INCLUDEPICTURE "data:image/svg+xml,%3Csvg%20fill='none'%20xmlns='http://www.w3.org/2000/svg'%20viewBox='0%200%2016%2016'%3E%3Cpath%20d='M16.0001%207.9996c0%204.418-3.5815%207.9996-7.9995%207.9996S.001%2012.4176.001%207.9996%203.5825%200%208.0006%200C12.4186%200%2016%203.5815%2016%207.9996Z'%20fill='url(%23paint0_linear_15251_63610)'/%3E%3Cpath%20d='M16.0001%207.9996c0%204.418-3.5815%207.9996-7.9995%207.9996S.001%2012.4176.001%207.9996%203.5825%200%208.0006%200C12.4186%200%2016%203.5815%2016%207.9996Z'%20fill='url(%23paint1_radial_15251_63610)'/%3E%3Cpath%20d='M16.0001%207.9996c0%204.418-3.5815%207.9996-7.9995%207.9996S.001%2012.4176.001%207.9996%203.5825%200%208.0006%200C12.4186%200%2016%203.5815%2016%207.9996Z'%20fill='url(%23paint2_radial_15251_63610)'%20fill-opacity='.5'/%3E%3Cpath%20d='M7.3014%203.8662a.6974.6974%200%200%201%20.6974-.6977c.6742%200%201.2207.5465%201.2207%201.2206v1.7464a.101.101%200%200%200%20.101.101h1.7953c.992%200%201.7232.9273%201.4917%201.892l-.4572%201.9047a2.301%202.301%200%200%201-2.2374%201.764H6.9185a.5752.5752%200%200%201-.5752-.5752V7.7384c0-.4168.097-.8278.2834-1.2005l.2856-.5712a3.6878%203.6878%200%200%200%20.3893-1.6509l-.0002-.4496ZM4.367%207a.767.767%200%200%200-.7669.767v3.2598a.767.767%200%200%200%20.767.767h.767a.3835.3835%200%200%200%20.3835-.3835V7.3835A.3835.3835%200%200%200%205.134%207h-.767Z'%20fill='%23fff'/%3E%3Cdefs%3E%3CradialGradient%20id='paint1_radial_15251_63610'%20cx='0'%20cy='0'%20r='1'%20gradientUnits='userSpaceOnUse'%20gradientTransform='rotate(90%20.0005%208)%20scale(7.99958)'%3E%3Cstop%20offset='.5618'%20stop-color='%230866FF'%20stop-opacity='0'/%3E%3Cstop%20offset='1'%20stop-color='%230866FF'%20stop-opacity='.1'/%3E%3C/radialGradient%3E%3CradialGradient%20id='paint2_radial_15251_63610'%20cx='0'%20cy='0'%20r='1'%20gradientUnits='userSpaceOnUse'%20gradientTransform='rotate(45%20-4.5257%2010.9237)%20scale(10.1818)'%3E%3Cstop%20offset='.3143'%20stop-color='%2302ADFC'/%3E%3Cstop%20offset='1'%20stop-color='%2302ADFC'%20stop-opacity='0'/%3E%3C/radialGradient%3E%3ClinearGradient%20id='paint0_linear_15251_63610'%20x1='2.3989'%20y1='2.3999'%20x2='13.5983'%20y2='13.5993'%20gradientUnits='userSpaceOnUse'%3E%3Cstop%20stop-color='%2302ADFC'/%3E%3Cstop%20offset='.5'%20stop-color='%230866FF'/%3E%3Cstop%20offset='1'%20stop-color='%232B7EFF'/%3E%3C/linearGradient%3E%3C/defs%3E%3C/svg%3E" \* MERGEFORMATINET </w:instrText>
      </w:r>
      <w:r w:rsidRPr="00436C2C">
        <w:rPr>
          <w:rFonts w:ascii="inherit" w:eastAsia="Times New Roman" w:hAnsi="inherit" w:cs="Segoe UI Historic"/>
          <w:color w:val="65676B"/>
          <w:kern w:val="0"/>
          <w:sz w:val="23"/>
          <w:szCs w:val="23"/>
          <w:bdr w:val="single" w:sz="12" w:space="0" w:color="auto" w:frame="1"/>
          <w:lang w:eastAsia="pt-PT"/>
          <w14:ligatures w14:val="none"/>
        </w:rPr>
        <w:fldChar w:fldCharType="separate"/>
      </w:r>
      <w:r w:rsidRPr="00436C2C">
        <w:rPr>
          <w:rFonts w:ascii="inherit" w:eastAsia="Times New Roman" w:hAnsi="inherit" w:cs="Segoe UI Historic"/>
          <w:color w:val="65676B"/>
          <w:kern w:val="0"/>
          <w:sz w:val="23"/>
          <w:szCs w:val="23"/>
          <w:bdr w:val="single" w:sz="12" w:space="0" w:color="auto" w:frame="1"/>
          <w:lang w:eastAsia="pt-PT"/>
          <w14:ligatures w14:val="none"/>
        </w:rPr>
        <w:pict w14:anchorId="0F8260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13.5pt;height:13.5pt"/>
        </w:pict>
      </w:r>
      <w:r w:rsidRPr="00436C2C">
        <w:rPr>
          <w:rFonts w:ascii="inherit" w:eastAsia="Times New Roman" w:hAnsi="inherit" w:cs="Segoe UI Historic"/>
          <w:color w:val="65676B"/>
          <w:kern w:val="0"/>
          <w:sz w:val="23"/>
          <w:szCs w:val="23"/>
          <w:bdr w:val="single" w:sz="12" w:space="0" w:color="auto" w:frame="1"/>
          <w:lang w:eastAsia="pt-PT"/>
          <w14:ligatures w14:val="none"/>
        </w:rPr>
        <w:fldChar w:fldCharType="end"/>
      </w:r>
    </w:p>
    <w:p w14:paraId="29B746AB" w14:textId="77777777" w:rsidR="00436C2C" w:rsidRPr="00436C2C" w:rsidRDefault="00436C2C" w:rsidP="00436C2C">
      <w:pPr>
        <w:spacing w:after="0" w:line="240" w:lineRule="auto"/>
        <w:rPr>
          <w:rFonts w:ascii="inherit" w:eastAsia="Times New Roman" w:hAnsi="inherit" w:cs="Segoe UI Historic"/>
          <w:color w:val="65676B"/>
          <w:kern w:val="0"/>
          <w:sz w:val="23"/>
          <w:szCs w:val="23"/>
          <w:lang w:eastAsia="pt-PT"/>
          <w14:ligatures w14:val="none"/>
        </w:rPr>
      </w:pPr>
      <w:r w:rsidRPr="00436C2C">
        <w:rPr>
          <w:rFonts w:ascii="inherit" w:eastAsia="Times New Roman" w:hAnsi="inherit" w:cs="Segoe UI Historic"/>
          <w:color w:val="65676B"/>
          <w:kern w:val="0"/>
          <w:sz w:val="23"/>
          <w:szCs w:val="23"/>
          <w:lang w:eastAsia="pt-PT"/>
          <w14:ligatures w14:val="none"/>
        </w:rPr>
        <w:t xml:space="preserve">All </w:t>
      </w:r>
      <w:proofErr w:type="spellStart"/>
      <w:r w:rsidRPr="00436C2C">
        <w:rPr>
          <w:rFonts w:ascii="inherit" w:eastAsia="Times New Roman" w:hAnsi="inherit" w:cs="Segoe UI Historic"/>
          <w:color w:val="65676B"/>
          <w:kern w:val="0"/>
          <w:sz w:val="23"/>
          <w:szCs w:val="23"/>
          <w:lang w:eastAsia="pt-PT"/>
          <w14:ligatures w14:val="none"/>
        </w:rPr>
        <w:t>reactions</w:t>
      </w:r>
      <w:proofErr w:type="spellEnd"/>
      <w:r w:rsidRPr="00436C2C">
        <w:rPr>
          <w:rFonts w:ascii="inherit" w:eastAsia="Times New Roman" w:hAnsi="inherit" w:cs="Segoe UI Historic"/>
          <w:color w:val="65676B"/>
          <w:kern w:val="0"/>
          <w:sz w:val="23"/>
          <w:szCs w:val="23"/>
          <w:lang w:eastAsia="pt-PT"/>
          <w14:ligatures w14:val="none"/>
        </w:rPr>
        <w:t>:</w:t>
      </w:r>
    </w:p>
    <w:p w14:paraId="771ED6E0" w14:textId="77777777" w:rsidR="00436C2C" w:rsidRPr="00436C2C" w:rsidRDefault="00436C2C" w:rsidP="00436C2C">
      <w:pPr>
        <w:spacing w:after="0" w:line="240" w:lineRule="auto"/>
        <w:rPr>
          <w:rFonts w:ascii="inherit" w:eastAsia="Times New Roman" w:hAnsi="inherit" w:cs="Segoe UI Historic"/>
          <w:color w:val="65676B"/>
          <w:kern w:val="0"/>
          <w:sz w:val="23"/>
          <w:szCs w:val="23"/>
          <w:lang w:eastAsia="pt-PT"/>
          <w14:ligatures w14:val="none"/>
        </w:rPr>
      </w:pPr>
      <w:r w:rsidRPr="00436C2C">
        <w:rPr>
          <w:rFonts w:ascii="inherit" w:eastAsia="Times New Roman" w:hAnsi="inherit" w:cs="Segoe UI Historic"/>
          <w:color w:val="65676B"/>
          <w:kern w:val="0"/>
          <w:sz w:val="23"/>
          <w:szCs w:val="23"/>
          <w:lang w:eastAsia="pt-PT"/>
          <w14:ligatures w14:val="none"/>
        </w:rPr>
        <w:t>11</w:t>
      </w:r>
    </w:p>
    <w:p w14:paraId="207B9D51" w14:textId="77777777" w:rsidR="008108A4" w:rsidRDefault="008108A4"/>
    <w:sectPr w:rsidR="008108A4" w:rsidSect="007334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C2C"/>
    <w:rsid w:val="000D65C1"/>
    <w:rsid w:val="00436C2C"/>
    <w:rsid w:val="0073349C"/>
    <w:rsid w:val="008108A4"/>
    <w:rsid w:val="009E295C"/>
    <w:rsid w:val="00E9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414F"/>
  <w15:chartTrackingRefBased/>
  <w15:docId w15:val="{F40397BD-456D-484C-AC29-3185C769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C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C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C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C2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C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C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C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C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C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C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C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C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C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C2C"/>
    <w:rPr>
      <w:b/>
      <w:bCs/>
      <w:smallCaps/>
      <w:color w:val="2F5496" w:themeColor="accent1" w:themeShade="BF"/>
      <w:spacing w:val="5"/>
    </w:rPr>
  </w:style>
  <w:style w:type="character" w:customStyle="1" w:styleId="x4k7w5x">
    <w:name w:val="x4k7w5x"/>
    <w:basedOn w:val="DefaultParagraphFont"/>
    <w:rsid w:val="00436C2C"/>
  </w:style>
  <w:style w:type="character" w:styleId="Hyperlink">
    <w:name w:val="Hyperlink"/>
    <w:basedOn w:val="DefaultParagraphFont"/>
    <w:uiPriority w:val="99"/>
    <w:semiHidden/>
    <w:unhideWhenUsed/>
    <w:rsid w:val="00436C2C"/>
    <w:rPr>
      <w:color w:val="0000FF"/>
      <w:u w:val="single"/>
    </w:rPr>
  </w:style>
  <w:style w:type="character" w:customStyle="1" w:styleId="xh99ass">
    <w:name w:val="xh99ass"/>
    <w:basedOn w:val="DefaultParagraphFont"/>
    <w:rsid w:val="00436C2C"/>
  </w:style>
  <w:style w:type="character" w:customStyle="1" w:styleId="xzpqnlu">
    <w:name w:val="xzpqnlu"/>
    <w:basedOn w:val="DefaultParagraphFont"/>
    <w:rsid w:val="00436C2C"/>
  </w:style>
  <w:style w:type="character" w:customStyle="1" w:styleId="xt0b8zv">
    <w:name w:val="xt0b8zv"/>
    <w:basedOn w:val="DefaultParagraphFont"/>
    <w:rsid w:val="00436C2C"/>
  </w:style>
  <w:style w:type="character" w:customStyle="1" w:styleId="x1e558r4">
    <w:name w:val="x1e558r4"/>
    <w:basedOn w:val="DefaultParagraphFont"/>
    <w:rsid w:val="00436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6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408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1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264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78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1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8678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7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14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578024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73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0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15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29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77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98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36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95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57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36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86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24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33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62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9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11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7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2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98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00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66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79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11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5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8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37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1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52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4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1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01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76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0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76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36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4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58894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9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25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57373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664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207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facebook.com/photo/?fbid=837110151792993&amp;set=a.465180708985941&amp;__cft__%5b0%5d=AZUjTDzcTOXK070JZzurE3BFj-A41C3HIEs4344gx0QoDza0If1FrEpcHfv-EaKfOflqPCrf4XYRK22xRNwWExUPKw5jbgVR9q05XxcfhE4ToygzyMTOPNk_Xo8onDBoxGxnxLLjnTaG6q8d0_BYA1i-f3GIURJ0ki4jSVgqONdsxWOawYvqbzJo5y7b5f8Od9g&amp;__tn__=EH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905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 Chrystello</dc:creator>
  <cp:keywords/>
  <dc:description/>
  <cp:lastModifiedBy>Chrys Chrystello</cp:lastModifiedBy>
  <cp:revision>1</cp:revision>
  <dcterms:created xsi:type="dcterms:W3CDTF">2024-04-13T17:08:00Z</dcterms:created>
  <dcterms:modified xsi:type="dcterms:W3CDTF">2024-04-13T17:09:00Z</dcterms:modified>
</cp:coreProperties>
</file>