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2FD9B" w14:textId="77777777" w:rsidR="00245B42" w:rsidRPr="00245B42" w:rsidRDefault="00245B42" w:rsidP="00245B42">
      <w:pPr>
        <w:pStyle w:val="Heading5"/>
        <w:ind w:left="480"/>
        <w:rPr>
          <w:rFonts w:ascii="Times New Roman" w:hAnsi="Times New Roman" w:cs="Times New Roman"/>
          <w:sz w:val="24"/>
          <w:szCs w:val="24"/>
        </w:rPr>
      </w:pPr>
      <w:r w:rsidRPr="00245B42">
        <w:rPr>
          <w:rFonts w:ascii="Times New Roman" w:hAnsi="Times New Roman" w:cs="Times New Roman"/>
          <w:sz w:val="24"/>
          <w:szCs w:val="24"/>
        </w:rPr>
        <w:t>AÇORES, 6  JUNHO 2035, CRÓNICA 263</w:t>
      </w:r>
    </w:p>
    <w:p w14:paraId="5477DE80" w14:textId="77777777" w:rsidR="00245B42" w:rsidRPr="00245B42" w:rsidRDefault="00245B42" w:rsidP="00245B42">
      <w:pPr>
        <w:pStyle w:val="Quote"/>
        <w:rPr>
          <w:rStyle w:val="FootnoteReference"/>
          <w:rFonts w:ascii="Times New Roman" w:hAnsi="Times New Roman" w:cs="Times New Roman"/>
          <w:i w:val="0"/>
          <w:sz w:val="24"/>
          <w:szCs w:val="24"/>
        </w:rPr>
      </w:pPr>
    </w:p>
    <w:p w14:paraId="159FC160" w14:textId="77777777" w:rsidR="00245B42" w:rsidRPr="00245B42" w:rsidRDefault="00245B42" w:rsidP="00245B42">
      <w:pPr>
        <w:pStyle w:val="Quote"/>
        <w:rPr>
          <w:rStyle w:val="FootnoteReference"/>
          <w:rFonts w:ascii="Times New Roman" w:hAnsi="Times New Roman" w:cs="Times New Roman"/>
          <w:i w:val="0"/>
          <w:sz w:val="24"/>
          <w:szCs w:val="24"/>
        </w:rPr>
      </w:pPr>
      <w:r w:rsidRPr="00245B42">
        <w:rPr>
          <w:rStyle w:val="FootnoteReference"/>
          <w:rFonts w:ascii="Times New Roman" w:hAnsi="Times New Roman" w:cs="Times New Roman"/>
          <w:sz w:val="24"/>
          <w:szCs w:val="24"/>
        </w:rPr>
        <w:t>Acordei para mais um magnifico dia de sol sobre a ampla baía de Ponta Delgada cheia de cruzeiros de luxo. Em frente à marina as pessoas aguardavam a vez de embarcarem no metro para as praias (da costa sul</w:t>
      </w:r>
      <w:r w:rsidRPr="00245B42">
        <w:rPr>
          <w:rFonts w:ascii="Times New Roman" w:hAnsi="Times New Roman"/>
          <w:sz w:val="24"/>
          <w:szCs w:val="24"/>
        </w:rPr>
        <w:t>,</w:t>
      </w:r>
      <w:r w:rsidRPr="00245B42">
        <w:rPr>
          <w:rStyle w:val="FootnoteReference"/>
          <w:rFonts w:ascii="Times New Roman" w:hAnsi="Times New Roman" w:cs="Times New Roman"/>
          <w:sz w:val="24"/>
          <w:szCs w:val="24"/>
        </w:rPr>
        <w:t xml:space="preserve"> norte e oeste). A linha dos Mosteiros sempre atrasada e a abarrotar de gente. O investimento em infraestruturas ferroviárias fora desencadeado no fim da década anterior quando os Açores começaram a receber cerca de 3 milhões de turistas ao ano. Ao contrário do que sempre fora feito, não investiram em estradas para um trânsito, cada vez mais congestionado, e introduziram várias linhas de metro de superfície que se alargavam já a vastas áreas da ilha. Faltava a ligação Ribeira Grande – Nordeste e Nordeste – Povoação. Aqui, fora já instalado o primeiro de uma série de teleféricos turísticos para quem queria ir ao Pico da Vara observar o ancestral habitat natural do priolo, essa ave que se extinguira subitamente com o aumento do influxo turístico em 2020. Estavam suspensos os projetos dos teleféricos nas Sete Cidades, Furnas, Povoação, Lagoa do Fogo, com os atuais cortes de fundos europeus </w:t>
      </w:r>
      <w:r w:rsidRPr="00245B42">
        <w:rPr>
          <w:rFonts w:ascii="Times New Roman" w:hAnsi="Times New Roman"/>
          <w:sz w:val="24"/>
          <w:szCs w:val="24"/>
        </w:rPr>
        <w:t>sendo</w:t>
      </w:r>
      <w:r w:rsidRPr="00245B42">
        <w:rPr>
          <w:rStyle w:val="FootnoteReference"/>
          <w:rFonts w:ascii="Times New Roman" w:hAnsi="Times New Roman" w:cs="Times New Roman"/>
          <w:sz w:val="24"/>
          <w:szCs w:val="24"/>
        </w:rPr>
        <w:t xml:space="preserve"> incerta a sua concretização.</w:t>
      </w:r>
    </w:p>
    <w:p w14:paraId="2CCA306E" w14:textId="77777777" w:rsidR="00245B42" w:rsidRPr="00245B42" w:rsidRDefault="00245B42" w:rsidP="00245B42">
      <w:pPr>
        <w:pStyle w:val="Quote"/>
        <w:rPr>
          <w:rStyle w:val="FootnoteReference"/>
          <w:rFonts w:ascii="Times New Roman" w:hAnsi="Times New Roman" w:cs="Times New Roman"/>
          <w:i w:val="0"/>
          <w:sz w:val="24"/>
          <w:szCs w:val="24"/>
        </w:rPr>
      </w:pPr>
      <w:r w:rsidRPr="00245B42">
        <w:rPr>
          <w:rStyle w:val="FootnoteReference"/>
          <w:rFonts w:ascii="Times New Roman" w:hAnsi="Times New Roman" w:cs="Times New Roman"/>
          <w:sz w:val="24"/>
          <w:szCs w:val="24"/>
        </w:rPr>
        <w:t>Na marginal de Ponta Delgada, perto da antiga Calheta de Teive, pejada de hotéis e com o casino, havia agora um moderno heliporto que servia de base aos táxis aéreos (de drones sem condutor) que faziam viagens curtas até Vila Franca e à nova marina do ilhéu, enquanto mais adiante os táxis marítimos sem condutor, aguardavam os turistas que queriam observar a vida marinha ou ir a Santa Maria ver foguetões e visitar o Centro Espacial da Malbusca.</w:t>
      </w:r>
    </w:p>
    <w:p w14:paraId="63B0BA69" w14:textId="77777777" w:rsidR="00245B42" w:rsidRPr="00245B42" w:rsidRDefault="00245B42" w:rsidP="00245B42">
      <w:pPr>
        <w:pStyle w:val="Quote"/>
        <w:rPr>
          <w:rStyle w:val="FootnoteReference"/>
          <w:rFonts w:ascii="Times New Roman" w:hAnsi="Times New Roman" w:cs="Times New Roman"/>
          <w:i w:val="0"/>
          <w:sz w:val="24"/>
          <w:szCs w:val="24"/>
        </w:rPr>
      </w:pPr>
      <w:r w:rsidRPr="00245B42">
        <w:rPr>
          <w:rStyle w:val="FootnoteReference"/>
          <w:rFonts w:ascii="Times New Roman" w:hAnsi="Times New Roman" w:cs="Times New Roman"/>
          <w:sz w:val="24"/>
          <w:szCs w:val="24"/>
        </w:rPr>
        <w:t xml:space="preserve">Na costa norte da ilha, como sempre aconteceu ao longo dos séculos, as coisas estavam muito atrasadas e apenas se disponibilizavam passeios pela costa, usando os antigos barcos de pesca de Rabo de Peixe, Porto Formoso e da Maia com os pescadores reformados a servirem de guia às grutas e praias esconsas da ilha. </w:t>
      </w:r>
    </w:p>
    <w:p w14:paraId="0DEC2ECE" w14:textId="77777777" w:rsidR="00245B42" w:rsidRPr="00245B42" w:rsidRDefault="00245B42" w:rsidP="00245B42">
      <w:pPr>
        <w:pStyle w:val="Quote"/>
        <w:rPr>
          <w:rFonts w:ascii="Times New Roman" w:hAnsi="Times New Roman"/>
          <w:sz w:val="24"/>
          <w:szCs w:val="24"/>
        </w:rPr>
      </w:pPr>
      <w:r w:rsidRPr="00245B42">
        <w:rPr>
          <w:rStyle w:val="FootnoteReference"/>
          <w:rFonts w:ascii="Times New Roman" w:hAnsi="Times New Roman" w:cs="Times New Roman"/>
          <w:sz w:val="24"/>
          <w:szCs w:val="24"/>
        </w:rPr>
        <w:t xml:space="preserve">A grande autoestrada marginal entre os Arrifes e a Achada ia prosseguindo com grandes atrasos, que </w:t>
      </w:r>
      <w:r w:rsidRPr="00245B42">
        <w:rPr>
          <w:rFonts w:ascii="Times New Roman" w:hAnsi="Times New Roman"/>
          <w:sz w:val="24"/>
          <w:szCs w:val="24"/>
        </w:rPr>
        <w:t>a</w:t>
      </w:r>
      <w:r w:rsidRPr="00245B42">
        <w:rPr>
          <w:rStyle w:val="FootnoteReference"/>
          <w:rFonts w:ascii="Times New Roman" w:hAnsi="Times New Roman" w:cs="Times New Roman"/>
          <w:sz w:val="24"/>
          <w:szCs w:val="24"/>
        </w:rPr>
        <w:t xml:space="preserve"> beira-mar era escarpada e não era fácil construir a estrada panorâmica na inclemente costa. A grande atração da capital da costa norte continuava a ser, desde há muitos anos, a das viagens de balão entre a cordilheira central e a Ribeira Grande, o roteiro das igrejas, os campeonatos de surf e as mariscadas ao pôr-do-sol. </w:t>
      </w:r>
    </w:p>
    <w:p w14:paraId="38CC5473" w14:textId="77777777" w:rsidR="00245B42" w:rsidRPr="00245B42" w:rsidRDefault="00245B42" w:rsidP="00245B42">
      <w:pPr>
        <w:pStyle w:val="Quote"/>
        <w:rPr>
          <w:rStyle w:val="FootnoteReference"/>
          <w:rFonts w:ascii="Times New Roman" w:hAnsi="Times New Roman" w:cs="Times New Roman"/>
          <w:i w:val="0"/>
          <w:sz w:val="24"/>
          <w:szCs w:val="24"/>
        </w:rPr>
      </w:pPr>
      <w:r w:rsidRPr="00245B42">
        <w:rPr>
          <w:rStyle w:val="FootnoteReference"/>
          <w:rFonts w:ascii="Times New Roman" w:hAnsi="Times New Roman" w:cs="Times New Roman"/>
          <w:sz w:val="24"/>
          <w:szCs w:val="24"/>
        </w:rPr>
        <w:t xml:space="preserve">Os planos para recuperar os moinhos da costa norte nunca avançaram, dadas as necessidades de apoio social à sempre crescente população da cidade satélite de Rabo de Peixe e </w:t>
      </w:r>
      <w:r w:rsidRPr="00245B42">
        <w:rPr>
          <w:rFonts w:ascii="Times New Roman" w:hAnsi="Times New Roman"/>
          <w:sz w:val="24"/>
          <w:szCs w:val="24"/>
        </w:rPr>
        <w:t>su</w:t>
      </w:r>
      <w:r w:rsidRPr="00245B42">
        <w:rPr>
          <w:rStyle w:val="FootnoteReference"/>
          <w:rFonts w:ascii="Times New Roman" w:hAnsi="Times New Roman" w:cs="Times New Roman"/>
          <w:sz w:val="24"/>
          <w:szCs w:val="24"/>
        </w:rPr>
        <w:t>as in</w:t>
      </w:r>
      <w:r w:rsidRPr="00245B42">
        <w:rPr>
          <w:rFonts w:ascii="Times New Roman" w:hAnsi="Times New Roman"/>
          <w:sz w:val="24"/>
          <w:szCs w:val="24"/>
        </w:rPr>
        <w:t>findas</w:t>
      </w:r>
      <w:r w:rsidRPr="00245B42">
        <w:rPr>
          <w:rStyle w:val="FootnoteReference"/>
          <w:rFonts w:ascii="Times New Roman" w:hAnsi="Times New Roman" w:cs="Times New Roman"/>
          <w:sz w:val="24"/>
          <w:szCs w:val="24"/>
        </w:rPr>
        <w:t xml:space="preserve"> necessidades. A cidade crescera em todas as direções sendo uma linha contínua de habitações entre as Capelas e a Maia, meros subúrbios</w:t>
      </w:r>
      <w:r w:rsidRPr="00245B42">
        <w:rPr>
          <w:rFonts w:ascii="Times New Roman" w:hAnsi="Times New Roman"/>
          <w:sz w:val="24"/>
          <w:szCs w:val="24"/>
        </w:rPr>
        <w:t>,</w:t>
      </w:r>
      <w:r w:rsidRPr="00245B42">
        <w:rPr>
          <w:rStyle w:val="FootnoteReference"/>
          <w:rFonts w:ascii="Times New Roman" w:hAnsi="Times New Roman" w:cs="Times New Roman"/>
          <w:sz w:val="24"/>
          <w:szCs w:val="24"/>
        </w:rPr>
        <w:t xml:space="preserve"> dormitório da Ribeira Grande</w:t>
      </w:r>
      <w:r w:rsidRPr="00245B42">
        <w:rPr>
          <w:rFonts w:ascii="Times New Roman" w:hAnsi="Times New Roman"/>
          <w:sz w:val="24"/>
          <w:szCs w:val="24"/>
        </w:rPr>
        <w:t>; à custa dos prados e demais explorações agrícolas absorvidas pelo cimento das casas.</w:t>
      </w:r>
    </w:p>
    <w:p w14:paraId="11D0A1C9" w14:textId="77777777" w:rsidR="00245B42" w:rsidRPr="00245B42" w:rsidRDefault="00245B42" w:rsidP="00245B42">
      <w:pPr>
        <w:pStyle w:val="Quote"/>
        <w:rPr>
          <w:rFonts w:ascii="Times New Roman" w:hAnsi="Times New Roman"/>
          <w:sz w:val="24"/>
          <w:szCs w:val="24"/>
        </w:rPr>
      </w:pPr>
      <w:r w:rsidRPr="00245B42">
        <w:rPr>
          <w:rStyle w:val="FootnoteReference"/>
          <w:rFonts w:ascii="Times New Roman" w:hAnsi="Times New Roman" w:cs="Times New Roman"/>
          <w:sz w:val="24"/>
          <w:szCs w:val="24"/>
        </w:rPr>
        <w:t xml:space="preserve">O pequeno submergível que iria explorar os navios afundados junto à costa oeste e norte fora desviado pela tutela do turismo para a Lagoa e Vila Franca onde estava ocupado em viagens contínuas de exploração do fundo subaquático. </w:t>
      </w:r>
    </w:p>
    <w:p w14:paraId="0BDB65FA" w14:textId="77777777" w:rsidR="00245B42" w:rsidRPr="00245B42" w:rsidRDefault="00245B42" w:rsidP="00245B42">
      <w:pPr>
        <w:pStyle w:val="Quote"/>
        <w:rPr>
          <w:rStyle w:val="FootnoteReference"/>
          <w:rFonts w:ascii="Times New Roman" w:hAnsi="Times New Roman" w:cs="Times New Roman"/>
          <w:i w:val="0"/>
          <w:sz w:val="24"/>
          <w:szCs w:val="24"/>
        </w:rPr>
      </w:pPr>
      <w:r w:rsidRPr="00245B42">
        <w:rPr>
          <w:rStyle w:val="FootnoteReference"/>
          <w:rFonts w:ascii="Times New Roman" w:hAnsi="Times New Roman" w:cs="Times New Roman"/>
          <w:sz w:val="24"/>
          <w:szCs w:val="24"/>
        </w:rPr>
        <w:t>Pequenos hotéis de charme</w:t>
      </w:r>
      <w:r w:rsidRPr="00245B42">
        <w:rPr>
          <w:rFonts w:ascii="Times New Roman" w:hAnsi="Times New Roman"/>
          <w:sz w:val="24"/>
          <w:szCs w:val="24"/>
        </w:rPr>
        <w:t>,</w:t>
      </w:r>
      <w:r w:rsidRPr="00245B42">
        <w:rPr>
          <w:rStyle w:val="FootnoteReference"/>
          <w:rFonts w:ascii="Times New Roman" w:hAnsi="Times New Roman" w:cs="Times New Roman"/>
          <w:sz w:val="24"/>
          <w:szCs w:val="24"/>
        </w:rPr>
        <w:t xml:space="preserve"> ao lado de grandes resorts</w:t>
      </w:r>
      <w:r w:rsidRPr="00245B42">
        <w:rPr>
          <w:rFonts w:ascii="Times New Roman" w:hAnsi="Times New Roman"/>
          <w:sz w:val="24"/>
          <w:szCs w:val="24"/>
        </w:rPr>
        <w:t>,</w:t>
      </w:r>
      <w:r w:rsidRPr="00245B42">
        <w:rPr>
          <w:rStyle w:val="FootnoteReference"/>
          <w:rFonts w:ascii="Times New Roman" w:hAnsi="Times New Roman" w:cs="Times New Roman"/>
          <w:sz w:val="24"/>
          <w:szCs w:val="24"/>
        </w:rPr>
        <w:t xml:space="preserve"> polvilhavam as faixas de praia entre Água de Pau e Ponta Delgada riscando a paisagem em altura e desafiando as leis da gravidade, com as imponentes sombras a abaterem-se sobre os areais…</w:t>
      </w:r>
      <w:r w:rsidRPr="00245B42">
        <w:rPr>
          <w:rFonts w:ascii="Times New Roman" w:hAnsi="Times New Roman"/>
          <w:sz w:val="24"/>
          <w:szCs w:val="24"/>
        </w:rPr>
        <w:t>grande parte dos quais era privada, privativos dessas unidades hoteleiras.</w:t>
      </w:r>
    </w:p>
    <w:p w14:paraId="7AE3E602" w14:textId="77777777" w:rsidR="00245B42" w:rsidRPr="00245B42" w:rsidRDefault="00245B42" w:rsidP="00245B42">
      <w:pPr>
        <w:pStyle w:val="Quote"/>
        <w:rPr>
          <w:rFonts w:ascii="Times New Roman" w:hAnsi="Times New Roman"/>
          <w:sz w:val="24"/>
          <w:szCs w:val="24"/>
        </w:rPr>
      </w:pPr>
      <w:r w:rsidRPr="00245B42">
        <w:rPr>
          <w:rStyle w:val="FootnoteReference"/>
          <w:rFonts w:ascii="Times New Roman" w:hAnsi="Times New Roman" w:cs="Times New Roman"/>
          <w:sz w:val="24"/>
          <w:szCs w:val="24"/>
        </w:rPr>
        <w:t xml:space="preserve">Diariamente, pequenos </w:t>
      </w:r>
      <w:r w:rsidRPr="00245B42">
        <w:rPr>
          <w:rFonts w:ascii="Times New Roman" w:hAnsi="Times New Roman"/>
          <w:sz w:val="24"/>
          <w:szCs w:val="24"/>
        </w:rPr>
        <w:t xml:space="preserve">mas robustos </w:t>
      </w:r>
      <w:r w:rsidRPr="00245B42">
        <w:rPr>
          <w:rStyle w:val="FootnoteReference"/>
          <w:rFonts w:ascii="Times New Roman" w:hAnsi="Times New Roman" w:cs="Times New Roman"/>
          <w:sz w:val="24"/>
          <w:szCs w:val="24"/>
        </w:rPr>
        <w:t>navios</w:t>
      </w:r>
      <w:r w:rsidRPr="00245B42">
        <w:rPr>
          <w:rFonts w:ascii="Times New Roman" w:hAnsi="Times New Roman"/>
          <w:sz w:val="24"/>
          <w:szCs w:val="24"/>
        </w:rPr>
        <w:t>,</w:t>
      </w:r>
      <w:r w:rsidRPr="00245B42">
        <w:rPr>
          <w:rStyle w:val="FootnoteReference"/>
          <w:rFonts w:ascii="Times New Roman" w:hAnsi="Times New Roman" w:cs="Times New Roman"/>
          <w:sz w:val="24"/>
          <w:szCs w:val="24"/>
        </w:rPr>
        <w:t xml:space="preserve"> especialmente construídos para estes mares</w:t>
      </w:r>
      <w:r w:rsidRPr="00245B42">
        <w:rPr>
          <w:rFonts w:ascii="Times New Roman" w:hAnsi="Times New Roman"/>
          <w:sz w:val="24"/>
          <w:szCs w:val="24"/>
        </w:rPr>
        <w:t>,</w:t>
      </w:r>
      <w:r w:rsidRPr="00245B42">
        <w:rPr>
          <w:rStyle w:val="FootnoteReference"/>
          <w:rFonts w:ascii="Times New Roman" w:hAnsi="Times New Roman" w:cs="Times New Roman"/>
          <w:sz w:val="24"/>
          <w:szCs w:val="24"/>
        </w:rPr>
        <w:t xml:space="preserve"> faziam </w:t>
      </w:r>
      <w:r w:rsidRPr="00245B42">
        <w:rPr>
          <w:rFonts w:ascii="Times New Roman" w:hAnsi="Times New Roman"/>
          <w:sz w:val="24"/>
          <w:szCs w:val="24"/>
        </w:rPr>
        <w:t xml:space="preserve">o interilhas, </w:t>
      </w:r>
      <w:r w:rsidRPr="00245B42">
        <w:rPr>
          <w:rStyle w:val="FootnoteReference"/>
          <w:rFonts w:ascii="Times New Roman" w:hAnsi="Times New Roman" w:cs="Times New Roman"/>
          <w:sz w:val="24"/>
          <w:szCs w:val="24"/>
        </w:rPr>
        <w:t>entre as</w:t>
      </w:r>
      <w:r w:rsidRPr="00245B42">
        <w:rPr>
          <w:rFonts w:ascii="Times New Roman" w:hAnsi="Times New Roman"/>
          <w:sz w:val="24"/>
          <w:szCs w:val="24"/>
        </w:rPr>
        <w:t xml:space="preserve"> nove</w:t>
      </w:r>
      <w:r w:rsidRPr="00245B42">
        <w:rPr>
          <w:rStyle w:val="FootnoteReference"/>
          <w:rFonts w:ascii="Times New Roman" w:hAnsi="Times New Roman" w:cs="Times New Roman"/>
          <w:sz w:val="24"/>
          <w:szCs w:val="24"/>
        </w:rPr>
        <w:t xml:space="preserve"> ilhas, transportando massas de gente e viaturas e colocando enorme pressão nos recursos, há muito esgotados, das redes viárias das outras ilhas que nunca beneficiaram do afluxo turístico centrado em São Miguel, uma ilha que tinha agora mais de um milhão de habitantes. As pessoas faziam passeios até às </w:t>
      </w:r>
      <w:r w:rsidRPr="00245B42">
        <w:rPr>
          <w:rStyle w:val="FootnoteReference"/>
          <w:rFonts w:ascii="Times New Roman" w:hAnsi="Times New Roman" w:cs="Times New Roman"/>
          <w:sz w:val="24"/>
          <w:szCs w:val="24"/>
        </w:rPr>
        <w:lastRenderedPageBreak/>
        <w:t>outras ilhas como quem vai ao zoológico da História, porque as tinham mantido os encantos urbanos do século XX</w:t>
      </w:r>
      <w:r w:rsidRPr="00245B42">
        <w:rPr>
          <w:rFonts w:ascii="Times New Roman" w:hAnsi="Times New Roman"/>
          <w:sz w:val="24"/>
          <w:szCs w:val="24"/>
        </w:rPr>
        <w:t>,</w:t>
      </w:r>
      <w:r w:rsidRPr="00245B42">
        <w:rPr>
          <w:rStyle w:val="FootnoteReference"/>
          <w:rFonts w:ascii="Times New Roman" w:hAnsi="Times New Roman" w:cs="Times New Roman"/>
          <w:sz w:val="24"/>
          <w:szCs w:val="24"/>
        </w:rPr>
        <w:t xml:space="preserve"> todas</w:t>
      </w:r>
      <w:r w:rsidRPr="00245B42">
        <w:rPr>
          <w:rFonts w:ascii="Times New Roman" w:hAnsi="Times New Roman"/>
          <w:sz w:val="24"/>
          <w:szCs w:val="24"/>
        </w:rPr>
        <w:t>,</w:t>
      </w:r>
      <w:r w:rsidRPr="00245B42">
        <w:rPr>
          <w:rStyle w:val="FootnoteReference"/>
          <w:rFonts w:ascii="Times New Roman" w:hAnsi="Times New Roman" w:cs="Times New Roman"/>
          <w:sz w:val="24"/>
          <w:szCs w:val="24"/>
        </w:rPr>
        <w:t xml:space="preserve"> Património da Humanidade.</w:t>
      </w:r>
      <w:r w:rsidRPr="00245B42">
        <w:rPr>
          <w:rFonts w:ascii="Times New Roman" w:hAnsi="Times New Roman"/>
          <w:sz w:val="24"/>
          <w:szCs w:val="24"/>
        </w:rPr>
        <w:t xml:space="preserve"> </w:t>
      </w:r>
    </w:p>
    <w:p w14:paraId="13FBD1CA" w14:textId="77777777" w:rsidR="00245B42" w:rsidRPr="00245B42" w:rsidRDefault="00245B42" w:rsidP="00245B42">
      <w:pPr>
        <w:pStyle w:val="Quote"/>
        <w:rPr>
          <w:rStyle w:val="FootnoteReference"/>
          <w:rFonts w:ascii="Times New Roman" w:hAnsi="Times New Roman" w:cs="Times New Roman"/>
          <w:i w:val="0"/>
          <w:sz w:val="24"/>
          <w:szCs w:val="24"/>
        </w:rPr>
      </w:pPr>
      <w:r w:rsidRPr="00245B42">
        <w:rPr>
          <w:rStyle w:val="FootnoteReference"/>
          <w:rFonts w:ascii="Times New Roman" w:hAnsi="Times New Roman" w:cs="Times New Roman"/>
          <w:sz w:val="24"/>
          <w:szCs w:val="24"/>
        </w:rPr>
        <w:t>O Aeroporto da Nordela vira a extensão duplicada sobre o mar e era um dos mais congestionados do país, mas s</w:t>
      </w:r>
      <w:r w:rsidRPr="00245B42">
        <w:rPr>
          <w:rFonts w:ascii="Times New Roman" w:hAnsi="Times New Roman"/>
          <w:sz w:val="24"/>
          <w:szCs w:val="24"/>
        </w:rPr>
        <w:t>em</w:t>
      </w:r>
      <w:r w:rsidRPr="00245B42">
        <w:rPr>
          <w:rStyle w:val="FootnoteReference"/>
          <w:rFonts w:ascii="Times New Roman" w:hAnsi="Times New Roman" w:cs="Times New Roman"/>
          <w:sz w:val="24"/>
          <w:szCs w:val="24"/>
        </w:rPr>
        <w:t xml:space="preserve"> transporte urbano entre o aeroporto e a cidade devido ao lóbi dos táxis que sempre se opuseram a</w:t>
      </w:r>
      <w:r w:rsidRPr="00245B42">
        <w:rPr>
          <w:rFonts w:ascii="Times New Roman" w:hAnsi="Times New Roman"/>
          <w:sz w:val="24"/>
          <w:szCs w:val="24"/>
        </w:rPr>
        <w:t>o</w:t>
      </w:r>
      <w:r w:rsidRPr="00245B42">
        <w:rPr>
          <w:rStyle w:val="FootnoteReference"/>
          <w:rFonts w:ascii="Times New Roman" w:hAnsi="Times New Roman" w:cs="Times New Roman"/>
          <w:sz w:val="24"/>
          <w:szCs w:val="24"/>
        </w:rPr>
        <w:t xml:space="preserve"> minibus.</w:t>
      </w:r>
    </w:p>
    <w:p w14:paraId="3EABFDFC" w14:textId="77777777" w:rsidR="00245B42" w:rsidRPr="00245B42" w:rsidRDefault="00245B42" w:rsidP="00245B42">
      <w:pPr>
        <w:pStyle w:val="Quote"/>
        <w:rPr>
          <w:rFonts w:ascii="Times New Roman" w:hAnsi="Times New Roman"/>
          <w:sz w:val="24"/>
          <w:szCs w:val="24"/>
        </w:rPr>
      </w:pPr>
      <w:r w:rsidRPr="00245B42">
        <w:rPr>
          <w:rStyle w:val="FootnoteReference"/>
          <w:rFonts w:ascii="Times New Roman" w:hAnsi="Times New Roman" w:cs="Times New Roman"/>
          <w:sz w:val="24"/>
          <w:szCs w:val="24"/>
        </w:rPr>
        <w:t>O novo cais de cruzeiros em Santa Clara</w:t>
      </w:r>
      <w:r w:rsidRPr="00245B42">
        <w:rPr>
          <w:rFonts w:ascii="Times New Roman" w:hAnsi="Times New Roman"/>
          <w:sz w:val="24"/>
          <w:szCs w:val="24"/>
        </w:rPr>
        <w:t>,</w:t>
      </w:r>
      <w:r w:rsidRPr="00245B42">
        <w:rPr>
          <w:rStyle w:val="FootnoteReference"/>
          <w:rFonts w:ascii="Times New Roman" w:hAnsi="Times New Roman" w:cs="Times New Roman"/>
          <w:sz w:val="24"/>
          <w:szCs w:val="24"/>
        </w:rPr>
        <w:t xml:space="preserve"> com uma marina para grandes iates, fora uma aposta ganha dado que o velhinho Porto e as instalações das Portas do Mar há muito </w:t>
      </w:r>
      <w:r w:rsidRPr="00245B42">
        <w:rPr>
          <w:rFonts w:ascii="Times New Roman" w:hAnsi="Times New Roman"/>
          <w:sz w:val="24"/>
          <w:szCs w:val="24"/>
        </w:rPr>
        <w:t>eram</w:t>
      </w:r>
      <w:r w:rsidRPr="00245B42">
        <w:rPr>
          <w:rStyle w:val="FootnoteReference"/>
          <w:rFonts w:ascii="Times New Roman" w:hAnsi="Times New Roman" w:cs="Times New Roman"/>
          <w:sz w:val="24"/>
          <w:szCs w:val="24"/>
        </w:rPr>
        <w:t xml:space="preserve"> insuficientes para as dezenas de cruzeiros que todos os dias aportavam a Ponta Delgada. A ilha fervilhava de atividade embora o custo do metro quadrado fosse quase tão caro como em Malibu, Los Angeles, com a cidade estendendo-se às Capelas e aos limites urbanos da Ribeira Grande.</w:t>
      </w:r>
    </w:p>
    <w:p w14:paraId="673B90F3" w14:textId="77777777" w:rsidR="00245B42" w:rsidRPr="00245B42" w:rsidRDefault="00245B42" w:rsidP="00245B42">
      <w:pPr>
        <w:pStyle w:val="Quote"/>
        <w:rPr>
          <w:rFonts w:ascii="Times New Roman" w:hAnsi="Times New Roman"/>
          <w:sz w:val="24"/>
          <w:szCs w:val="24"/>
        </w:rPr>
      </w:pPr>
      <w:r w:rsidRPr="00245B42">
        <w:rPr>
          <w:rStyle w:val="FootnoteReference"/>
          <w:rFonts w:ascii="Times New Roman" w:hAnsi="Times New Roman" w:cs="Times New Roman"/>
          <w:sz w:val="24"/>
          <w:szCs w:val="24"/>
        </w:rPr>
        <w:t xml:space="preserve"> A cidade da Lagoa, que durante anos fora o dormitório d</w:t>
      </w:r>
      <w:r w:rsidRPr="00245B42">
        <w:rPr>
          <w:rFonts w:ascii="Times New Roman" w:hAnsi="Times New Roman"/>
          <w:sz w:val="24"/>
          <w:szCs w:val="24"/>
        </w:rPr>
        <w:t>a capital</w:t>
      </w:r>
      <w:r w:rsidRPr="00245B42">
        <w:rPr>
          <w:rStyle w:val="FootnoteReference"/>
          <w:rFonts w:ascii="Times New Roman" w:hAnsi="Times New Roman" w:cs="Times New Roman"/>
          <w:sz w:val="24"/>
          <w:szCs w:val="24"/>
        </w:rPr>
        <w:t xml:space="preserve">, já não tinha mais por onde crescer entalada entre a expansão de Vila Franca e a de Ponta Delgada, cheia de arranha-céus até ao Cabouco. </w:t>
      </w:r>
    </w:p>
    <w:p w14:paraId="7334A366" w14:textId="77777777" w:rsidR="00245B42" w:rsidRPr="00245B42" w:rsidRDefault="00245B42" w:rsidP="00245B42">
      <w:pPr>
        <w:pStyle w:val="Quote"/>
        <w:rPr>
          <w:rStyle w:val="FootnoteReference"/>
          <w:rFonts w:ascii="Times New Roman" w:hAnsi="Times New Roman" w:cs="Times New Roman"/>
          <w:i w:val="0"/>
          <w:sz w:val="24"/>
          <w:szCs w:val="24"/>
        </w:rPr>
      </w:pPr>
      <w:r w:rsidRPr="00245B42">
        <w:rPr>
          <w:rStyle w:val="FootnoteReference"/>
          <w:rFonts w:ascii="Times New Roman" w:hAnsi="Times New Roman" w:cs="Times New Roman"/>
          <w:sz w:val="24"/>
          <w:szCs w:val="24"/>
        </w:rPr>
        <w:t xml:space="preserve">Os domos de antigos vulcões que dantes pintalgavam a paisagem de Ponta Delgada tinham sido substituídos por enormes construções em altura pagas a preço de ouro. </w:t>
      </w:r>
    </w:p>
    <w:p w14:paraId="456D7A30" w14:textId="77777777" w:rsidR="00245B42" w:rsidRPr="00245B42" w:rsidRDefault="00245B42" w:rsidP="00245B42">
      <w:pPr>
        <w:pStyle w:val="Quote"/>
        <w:rPr>
          <w:rFonts w:ascii="Times New Roman" w:hAnsi="Times New Roman"/>
          <w:sz w:val="24"/>
          <w:szCs w:val="24"/>
        </w:rPr>
      </w:pPr>
      <w:r w:rsidRPr="00245B42">
        <w:rPr>
          <w:rStyle w:val="FootnoteReference"/>
          <w:rFonts w:ascii="Times New Roman" w:hAnsi="Times New Roman" w:cs="Times New Roman"/>
          <w:sz w:val="24"/>
          <w:szCs w:val="24"/>
        </w:rPr>
        <w:t>Os Açores eram a nova moda dos milionários de todo o mundo que construíam casas de férias, jogavam golfe ou iam aos doze casinos espalhados pela ilha instalado nos museus vazios construídos no início do século XXI…</w:t>
      </w:r>
    </w:p>
    <w:p w14:paraId="13F56047" w14:textId="77777777" w:rsidR="00245B42" w:rsidRPr="00245B42" w:rsidRDefault="00245B42" w:rsidP="00245B42">
      <w:pPr>
        <w:pStyle w:val="Quote"/>
        <w:rPr>
          <w:rFonts w:ascii="Times New Roman" w:hAnsi="Times New Roman"/>
          <w:sz w:val="24"/>
          <w:szCs w:val="24"/>
        </w:rPr>
      </w:pPr>
      <w:r w:rsidRPr="00245B42">
        <w:rPr>
          <w:rStyle w:val="FootnoteReference"/>
          <w:rFonts w:ascii="Times New Roman" w:hAnsi="Times New Roman" w:cs="Times New Roman"/>
          <w:sz w:val="24"/>
          <w:szCs w:val="24"/>
        </w:rPr>
        <w:t>Nas Portas da Cidade um pequeno grupo de nonagenários anuncia</w:t>
      </w:r>
      <w:r w:rsidRPr="00245B42">
        <w:rPr>
          <w:rFonts w:ascii="Times New Roman" w:hAnsi="Times New Roman"/>
          <w:sz w:val="24"/>
          <w:szCs w:val="24"/>
        </w:rPr>
        <w:t>va</w:t>
      </w:r>
      <w:r w:rsidRPr="00245B42">
        <w:rPr>
          <w:rStyle w:val="FootnoteReference"/>
          <w:rFonts w:ascii="Times New Roman" w:hAnsi="Times New Roman" w:cs="Times New Roman"/>
          <w:sz w:val="24"/>
          <w:szCs w:val="24"/>
        </w:rPr>
        <w:t xml:space="preserve"> a grande manifestação de 6 de junho para espanto dos turistas que traduziam RAA como República Autónoma dos Açores. Uma recente visita conjunta do primeiro</w:t>
      </w:r>
      <w:r w:rsidRPr="00245B42">
        <w:rPr>
          <w:rFonts w:ascii="Times New Roman" w:hAnsi="Times New Roman"/>
          <w:sz w:val="24"/>
          <w:szCs w:val="24"/>
        </w:rPr>
        <w:t>-</w:t>
      </w:r>
      <w:r w:rsidRPr="00245B42">
        <w:rPr>
          <w:rStyle w:val="FootnoteReference"/>
          <w:rFonts w:ascii="Times New Roman" w:hAnsi="Times New Roman" w:cs="Times New Roman"/>
          <w:sz w:val="24"/>
          <w:szCs w:val="24"/>
        </w:rPr>
        <w:t>ministro da Escócia e do ministro dos estrangeiros das Canárias tinha resultado numa declaração de apoio às reivindicações independentistas açorianas, a contragosto do Representante da República, que fora um influente presidente regional durante muitos anos.</w:t>
      </w:r>
    </w:p>
    <w:p w14:paraId="477B394B" w14:textId="77777777" w:rsidR="00245B42" w:rsidRPr="00245B42" w:rsidRDefault="00245B42" w:rsidP="00245B42">
      <w:pPr>
        <w:ind w:firstLine="284"/>
        <w:rPr>
          <w:rFonts w:ascii="Times New Roman" w:hAnsi="Times New Roman"/>
          <w:sz w:val="24"/>
          <w:szCs w:val="24"/>
        </w:rPr>
      </w:pPr>
    </w:p>
    <w:p w14:paraId="5D51C03F" w14:textId="77777777" w:rsidR="00245B42" w:rsidRPr="00245B42" w:rsidRDefault="00245B42" w:rsidP="00245B42">
      <w:pPr>
        <w:rPr>
          <w:rFonts w:ascii="Times New Roman" w:hAnsi="Times New Roman"/>
          <w:sz w:val="24"/>
          <w:szCs w:val="24"/>
        </w:rPr>
      </w:pPr>
      <w:r w:rsidRPr="00245B42">
        <w:rPr>
          <w:rFonts w:ascii="Times New Roman" w:hAnsi="Times New Roman"/>
          <w:noProof/>
          <w:sz w:val="24"/>
          <w:szCs w:val="24"/>
        </w:rPr>
        <w:drawing>
          <wp:inline distT="0" distB="0" distL="0" distR="0" wp14:anchorId="453FE7FE" wp14:editId="30900778">
            <wp:extent cx="2557798" cy="1585835"/>
            <wp:effectExtent l="0" t="0" r="0" b="0"/>
            <wp:docPr id="974" name="Picture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2574281" cy="1596055"/>
                    </a:xfrm>
                    <a:prstGeom prst="rect">
                      <a:avLst/>
                    </a:prstGeom>
                    <a:noFill/>
                    <a:ln>
                      <a:noFill/>
                    </a:ln>
                  </pic:spPr>
                </pic:pic>
              </a:graphicData>
            </a:graphic>
          </wp:inline>
        </w:drawing>
      </w:r>
      <w:r w:rsidRPr="00245B42">
        <w:rPr>
          <w:rFonts w:ascii="Times New Roman" w:hAnsi="Times New Roman"/>
          <w:noProof/>
          <w:sz w:val="24"/>
          <w:szCs w:val="24"/>
        </w:rPr>
        <w:drawing>
          <wp:inline distT="0" distB="0" distL="0" distR="0" wp14:anchorId="71CCC227" wp14:editId="31284E04">
            <wp:extent cx="2704373" cy="1624424"/>
            <wp:effectExtent l="0" t="0" r="1270" b="0"/>
            <wp:docPr id="975" name="Picture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2721203" cy="1634533"/>
                    </a:xfrm>
                    <a:prstGeom prst="rect">
                      <a:avLst/>
                    </a:prstGeom>
                    <a:noFill/>
                    <a:ln>
                      <a:noFill/>
                    </a:ln>
                  </pic:spPr>
                </pic:pic>
              </a:graphicData>
            </a:graphic>
          </wp:inline>
        </w:drawing>
      </w:r>
    </w:p>
    <w:p w14:paraId="24490E19" w14:textId="77777777" w:rsidR="00245B42" w:rsidRPr="00245B42" w:rsidRDefault="00245B42" w:rsidP="00245B42">
      <w:pPr>
        <w:rPr>
          <w:rFonts w:ascii="Times New Roman" w:hAnsi="Times New Roman"/>
          <w:sz w:val="24"/>
          <w:szCs w:val="24"/>
        </w:rPr>
      </w:pPr>
      <w:r w:rsidRPr="00245B42">
        <w:rPr>
          <w:rFonts w:ascii="Times New Roman" w:hAnsi="Times New Roman"/>
          <w:noProof/>
          <w:sz w:val="24"/>
          <w:szCs w:val="24"/>
        </w:rPr>
        <w:drawing>
          <wp:inline distT="0" distB="0" distL="0" distR="0" wp14:anchorId="7CF3FB6F" wp14:editId="3E9D2950">
            <wp:extent cx="2029272" cy="1343844"/>
            <wp:effectExtent l="0" t="0" r="9525" b="8890"/>
            <wp:docPr id="976" name="Pictur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2085984" cy="1381401"/>
                    </a:xfrm>
                    <a:prstGeom prst="rect">
                      <a:avLst/>
                    </a:prstGeom>
                    <a:noFill/>
                    <a:ln>
                      <a:noFill/>
                    </a:ln>
                  </pic:spPr>
                </pic:pic>
              </a:graphicData>
            </a:graphic>
          </wp:inline>
        </w:drawing>
      </w:r>
      <w:r w:rsidRPr="00245B42">
        <w:rPr>
          <w:rFonts w:ascii="Times New Roman" w:hAnsi="Times New Roman"/>
          <w:noProof/>
          <w:sz w:val="24"/>
          <w:szCs w:val="24"/>
        </w:rPr>
        <w:drawing>
          <wp:inline distT="0" distB="0" distL="0" distR="0" wp14:anchorId="584C4258" wp14:editId="3015FD2E">
            <wp:extent cx="3360280" cy="1400857"/>
            <wp:effectExtent l="0" t="0" r="0" b="8890"/>
            <wp:docPr id="977" name="Picture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3451940" cy="1439069"/>
                    </a:xfrm>
                    <a:prstGeom prst="rect">
                      <a:avLst/>
                    </a:prstGeom>
                    <a:noFill/>
                    <a:ln>
                      <a:noFill/>
                    </a:ln>
                  </pic:spPr>
                </pic:pic>
              </a:graphicData>
            </a:graphic>
          </wp:inline>
        </w:drawing>
      </w:r>
    </w:p>
    <w:p w14:paraId="21AEAD6D" w14:textId="77777777" w:rsidR="00245B42" w:rsidRPr="00245B42" w:rsidRDefault="00245B42" w:rsidP="00245B42">
      <w:pPr>
        <w:ind w:firstLine="284"/>
        <w:rPr>
          <w:rFonts w:ascii="Times New Roman" w:hAnsi="Times New Roman"/>
          <w:sz w:val="24"/>
          <w:szCs w:val="24"/>
        </w:rPr>
      </w:pPr>
    </w:p>
    <w:p w14:paraId="3D432F61" w14:textId="77777777" w:rsidR="008A5673" w:rsidRPr="00245B42" w:rsidRDefault="008A5673">
      <w:pPr>
        <w:rPr>
          <w:rFonts w:ascii="Times New Roman" w:hAnsi="Times New Roman"/>
          <w:sz w:val="24"/>
          <w:szCs w:val="24"/>
        </w:rPr>
      </w:pPr>
    </w:p>
    <w:sectPr w:rsidR="008A5673" w:rsidRPr="00245B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DC7BED"/>
    <w:multiLevelType w:val="multilevel"/>
    <w:tmpl w:val="E6D4D236"/>
    <w:lvl w:ilvl="0">
      <w:start w:val="1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B42"/>
    <w:rsid w:val="00245B42"/>
    <w:rsid w:val="008A567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3BB5A"/>
  <w15:chartTrackingRefBased/>
  <w15:docId w15:val="{D8F9953A-1122-43C4-AB2C-277532F7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B42"/>
    <w:pPr>
      <w:spacing w:after="0" w:line="240" w:lineRule="auto"/>
      <w:jc w:val="both"/>
    </w:pPr>
    <w:rPr>
      <w:rFonts w:ascii="Franklin Gothic Book" w:hAnsi="Franklin Gothic Book" w:cs="Times New Roman"/>
      <w:sz w:val="20"/>
      <w:szCs w:val="20"/>
    </w:rPr>
  </w:style>
  <w:style w:type="paragraph" w:styleId="Heading5">
    <w:name w:val="heading 5"/>
    <w:basedOn w:val="Normal"/>
    <w:next w:val="Normal"/>
    <w:link w:val="Heading5Char"/>
    <w:autoRedefine/>
    <w:uiPriority w:val="9"/>
    <w:unhideWhenUsed/>
    <w:qFormat/>
    <w:rsid w:val="00245B42"/>
    <w:pPr>
      <w:keepNext/>
      <w:keepLines/>
      <w:tabs>
        <w:tab w:val="left" w:pos="113"/>
        <w:tab w:val="left" w:pos="851"/>
      </w:tabs>
      <w:jc w:val="left"/>
      <w:outlineLvl w:val="4"/>
    </w:pPr>
    <w:rPr>
      <w:rFonts w:eastAsiaTheme="majorEastAsia" w:cs="Calibri Light"/>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45B42"/>
    <w:rPr>
      <w:rFonts w:ascii="Franklin Gothic Book" w:eastAsiaTheme="majorEastAsia" w:hAnsi="Franklin Gothic Book" w:cs="Calibri Light"/>
      <w:b/>
      <w:caps/>
      <w:sz w:val="20"/>
      <w:szCs w:val="20"/>
    </w:rPr>
  </w:style>
  <w:style w:type="paragraph" w:styleId="Quote">
    <w:name w:val="Quote"/>
    <w:basedOn w:val="Normal"/>
    <w:next w:val="Normal"/>
    <w:link w:val="QuoteChar"/>
    <w:autoRedefine/>
    <w:uiPriority w:val="29"/>
    <w:qFormat/>
    <w:rsid w:val="00245B42"/>
    <w:pPr>
      <w:ind w:firstLine="284"/>
    </w:pPr>
  </w:style>
  <w:style w:type="character" w:customStyle="1" w:styleId="QuoteChar">
    <w:name w:val="Quote Char"/>
    <w:basedOn w:val="DefaultParagraphFont"/>
    <w:link w:val="Quote"/>
    <w:uiPriority w:val="29"/>
    <w:rsid w:val="00245B42"/>
    <w:rPr>
      <w:rFonts w:ascii="Franklin Gothic Book" w:hAnsi="Franklin Gothic Book" w:cs="Times New Roman"/>
      <w:sz w:val="20"/>
      <w:szCs w:val="20"/>
    </w:rPr>
  </w:style>
  <w:style w:type="character" w:styleId="FootnoteReference">
    <w:name w:val="footnote reference"/>
    <w:basedOn w:val="DefaultParagraphFont"/>
    <w:qFormat/>
    <w:rsid w:val="00245B42"/>
    <w:rPr>
      <w:rFonts w:ascii="Arial Narrow" w:hAnsi="Arial Narrow" w:cs="Tahoma" w:hint="default"/>
      <w:i/>
      <w:iCs w:val="0"/>
      <w:color w:val="2F5496" w:themeColor="accent1" w:themeShade="BF"/>
      <w:sz w:val="16"/>
      <w:szCs w:val="16"/>
      <w:lang w:val="pt-PT" w:eastAsia="pt-P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884</Words>
  <Characters>4775</Characters>
  <Application>Microsoft Office Word</Application>
  <DocSecurity>0</DocSecurity>
  <Lines>39</Lines>
  <Paragraphs>11</Paragraphs>
  <ScaleCrop>false</ScaleCrop>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 Chrystello</dc:creator>
  <cp:keywords/>
  <dc:description/>
  <cp:lastModifiedBy>Chrys Chrystello</cp:lastModifiedBy>
  <cp:revision>1</cp:revision>
  <dcterms:created xsi:type="dcterms:W3CDTF">2020-10-04T09:42:00Z</dcterms:created>
  <dcterms:modified xsi:type="dcterms:W3CDTF">2020-10-04T09:44:00Z</dcterms:modified>
</cp:coreProperties>
</file>