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DE0" w:rsidRPr="00007B19" w:rsidRDefault="00EA6DE0" w:rsidP="00EA6DE0">
      <w:pPr>
        <w:pStyle w:val="Heading5"/>
        <w:rPr>
          <w:rFonts w:ascii="Century Gothic" w:hAnsi="Century Gothic" w:cs="Arial"/>
          <w:color w:val="FF0000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METAMORFOSE</w:t>
      </w:r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1"/>
      </w:r>
      <w:r w:rsidRPr="00007B19">
        <w:rPr>
          <w:rFonts w:ascii="Century Gothic" w:hAnsi="Century Gothic" w:cs="Arial"/>
          <w:sz w:val="20"/>
          <w:szCs w:val="20"/>
        </w:rPr>
        <w:t xml:space="preserve">      </w:t>
      </w:r>
      <w:r w:rsidRPr="00007B19">
        <w:rPr>
          <w:rFonts w:ascii="Century Gothic" w:hAnsi="Century Gothic" w:cs="Arial"/>
          <w:color w:val="FF0000"/>
          <w:sz w:val="20"/>
          <w:szCs w:val="20"/>
        </w:rPr>
        <w:t>PEDRO paulo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esperei que nascesses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na praça pública         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da garganta do pássaro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que cantasse no ramo de uma árvore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ou no ombro de uma estátua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esperei que florisses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na roseira do Parque Municipal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e o teu corpo branco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não fosse mais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do que um sonho vegetal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esperei que descesses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num raio de lua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e viesses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bailando em pontas (como uma sílfide nua)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deitar-te na minha cama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Na minha fantasia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de menino púbere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esperei que fosses uma melodia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uma flor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um raio de lua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Esperei por ti todos os minutos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do dia e da noite com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os nervos a alma ansiosa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afagando-te nas pétalas das rosas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ou mordendo-te na polpa dos frutos</w:t>
      </w:r>
    </w:p>
    <w:p w:rsidR="00EA6DE0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color w:val="FF0000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SIMPLESMENTE</w:t>
      </w:r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2"/>
      </w:r>
      <w:r w:rsidRPr="00007B19">
        <w:rPr>
          <w:rFonts w:ascii="Century Gothic" w:hAnsi="Century Gothic" w:cs="Arial"/>
          <w:sz w:val="20"/>
          <w:szCs w:val="20"/>
        </w:rPr>
        <w:t xml:space="preserve">     </w:t>
      </w:r>
      <w:r w:rsidRPr="00007B19">
        <w:rPr>
          <w:rFonts w:ascii="Century Gothic" w:hAnsi="Century Gothic" w:cs="Arial"/>
          <w:color w:val="FF0000"/>
          <w:sz w:val="20"/>
          <w:szCs w:val="20"/>
        </w:rPr>
        <w:t xml:space="preserve">carolina C 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amar-te sem juras nem promessas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sem noites de vigília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nem esta paixão que me buleversa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os nervos e me ensombra a vida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sem desespero sem romance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como se nada tivesse acontecido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sem as tuas lágrimas sem a minha angústia  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plácida simples naturalmente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como florescem as ervas do caminho</w:t>
      </w:r>
    </w:p>
    <w:p w:rsidR="00EA6DE0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 id="_x0000_i1026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color w:val="FF0000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XÁCARA DAS MOÇAS DONZELAS</w:t>
      </w:r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3"/>
      </w:r>
      <w:r w:rsidRPr="00007B19">
        <w:rPr>
          <w:rFonts w:ascii="Century Gothic" w:hAnsi="Century Gothic" w:cs="Arial"/>
          <w:sz w:val="20"/>
          <w:szCs w:val="20"/>
        </w:rPr>
        <w:t xml:space="preserve">   </w:t>
      </w:r>
      <w:r w:rsidRPr="00007B19">
        <w:rPr>
          <w:rFonts w:ascii="Century Gothic" w:hAnsi="Century Gothic" w:cs="Arial"/>
          <w:color w:val="FF0000"/>
          <w:sz w:val="20"/>
          <w:szCs w:val="20"/>
        </w:rPr>
        <w:t>luciano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007B19">
        <w:rPr>
          <w:rFonts w:ascii="Century Gothic" w:hAnsi="Century Gothic" w:cs="Arial"/>
          <w:b/>
          <w:sz w:val="20"/>
          <w:szCs w:val="20"/>
        </w:rPr>
        <w:t xml:space="preserve">                                 </w:t>
      </w:r>
      <w:r w:rsidRPr="00007B19">
        <w:rPr>
          <w:rFonts w:ascii="Century Gothic" w:hAnsi="Century Gothic" w:cs="Arial"/>
          <w:sz w:val="20"/>
          <w:szCs w:val="20"/>
        </w:rPr>
        <w:t>A noite é de estrelas</w:t>
      </w:r>
      <w:r w:rsidRPr="00007B19">
        <w:rPr>
          <w:rFonts w:ascii="Century Gothic" w:hAnsi="Century Gothic" w:cs="Arial"/>
          <w:b/>
          <w:sz w:val="20"/>
          <w:szCs w:val="20"/>
        </w:rPr>
        <w:t xml:space="preserve">  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b/>
          <w:sz w:val="20"/>
          <w:szCs w:val="20"/>
        </w:rPr>
        <w:t xml:space="preserve">                                 </w:t>
      </w:r>
      <w:r w:rsidRPr="00007B19">
        <w:rPr>
          <w:rFonts w:ascii="Century Gothic" w:hAnsi="Century Gothic" w:cs="Arial"/>
          <w:sz w:val="20"/>
          <w:szCs w:val="20"/>
        </w:rPr>
        <w:t>pelo céu brilhando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e as moças donzelas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as moças donzelas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rezando </w:t>
      </w:r>
      <w:proofErr w:type="spellStart"/>
      <w:r w:rsidRPr="00007B19">
        <w:rPr>
          <w:rFonts w:ascii="Century Gothic" w:hAnsi="Century Gothic" w:cs="Arial"/>
          <w:sz w:val="20"/>
          <w:szCs w:val="20"/>
        </w:rPr>
        <w:t>rezando</w:t>
      </w:r>
      <w:proofErr w:type="spellEnd"/>
      <w:r w:rsidRPr="00007B19">
        <w:rPr>
          <w:rFonts w:ascii="Century Gothic" w:hAnsi="Century Gothic" w:cs="Arial"/>
          <w:sz w:val="20"/>
          <w:szCs w:val="20"/>
        </w:rPr>
        <w:t>: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</w:t>
      </w:r>
      <w:r w:rsidRPr="00007B19">
        <w:rPr>
          <w:rFonts w:ascii="Century Gothic" w:hAnsi="Century Gothic" w:cs="Arial"/>
          <w:i/>
          <w:sz w:val="20"/>
          <w:szCs w:val="20"/>
        </w:rPr>
        <w:t>Não vem um ladrão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 não vem um banqueiro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 ou um trovador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 ou um cavaleiro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 </w:t>
      </w:r>
      <w:r w:rsidRPr="00007B19">
        <w:rPr>
          <w:rFonts w:ascii="Century Gothic" w:hAnsi="Century Gothic" w:cs="Arial"/>
          <w:sz w:val="20"/>
          <w:szCs w:val="20"/>
        </w:rPr>
        <w:t>A noite é de estrelas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lastRenderedPageBreak/>
        <w:t xml:space="preserve">                                 pelo céu ardendo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e as moças donzelas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as moças donzelas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dizendo </w:t>
      </w:r>
      <w:proofErr w:type="spellStart"/>
      <w:r w:rsidRPr="00007B19">
        <w:rPr>
          <w:rFonts w:ascii="Century Gothic" w:hAnsi="Century Gothic" w:cs="Arial"/>
          <w:sz w:val="20"/>
          <w:szCs w:val="20"/>
        </w:rPr>
        <w:t>dizendo</w:t>
      </w:r>
      <w:proofErr w:type="spellEnd"/>
      <w:r w:rsidRPr="00007B19">
        <w:rPr>
          <w:rFonts w:ascii="Century Gothic" w:hAnsi="Century Gothic" w:cs="Arial"/>
          <w:sz w:val="20"/>
          <w:szCs w:val="20"/>
        </w:rPr>
        <w:t>: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</w:t>
      </w:r>
      <w:r w:rsidRPr="00007B19">
        <w:rPr>
          <w:rFonts w:ascii="Century Gothic" w:hAnsi="Century Gothic" w:cs="Arial"/>
          <w:i/>
          <w:sz w:val="20"/>
          <w:szCs w:val="20"/>
        </w:rPr>
        <w:t>Não vem um senhor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de alto coturno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</w:t>
      </w:r>
      <w:r w:rsidRPr="00007B19">
        <w:rPr>
          <w:rFonts w:ascii="Century Gothic" w:hAnsi="Century Gothic" w:cs="Arial"/>
          <w:i/>
          <w:sz w:val="20"/>
          <w:szCs w:val="20"/>
        </w:rPr>
        <w:t>não vem um polícia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ou o guarda noturno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A noite é de estrelas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pelo céu luzindo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e as moças donzelas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as moças donzelas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sorrindo </w:t>
      </w:r>
      <w:proofErr w:type="spellStart"/>
      <w:r w:rsidRPr="00007B19">
        <w:rPr>
          <w:rFonts w:ascii="Century Gothic" w:hAnsi="Century Gothic" w:cs="Arial"/>
          <w:sz w:val="20"/>
          <w:szCs w:val="20"/>
        </w:rPr>
        <w:t>sorrindo</w:t>
      </w:r>
      <w:proofErr w:type="spellEnd"/>
      <w:r w:rsidRPr="00007B19">
        <w:rPr>
          <w:rFonts w:ascii="Century Gothic" w:hAnsi="Century Gothic" w:cs="Arial"/>
          <w:sz w:val="20"/>
          <w:szCs w:val="20"/>
        </w:rPr>
        <w:t>: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</w:t>
      </w:r>
      <w:r w:rsidRPr="00007B19">
        <w:rPr>
          <w:rFonts w:ascii="Century Gothic" w:hAnsi="Century Gothic" w:cs="Arial"/>
          <w:i/>
          <w:sz w:val="20"/>
          <w:szCs w:val="20"/>
        </w:rPr>
        <w:t>Não vem um amigo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  ou um inimigo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 não vem um soldado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 não vem um mendigo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</w:t>
      </w:r>
      <w:r w:rsidRPr="00007B19">
        <w:rPr>
          <w:rFonts w:ascii="Century Gothic" w:hAnsi="Century Gothic" w:cs="Arial"/>
          <w:sz w:val="20"/>
          <w:szCs w:val="20"/>
        </w:rPr>
        <w:t xml:space="preserve">       A noite é de estrelas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pelo céu redondo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e as moças donzelas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as moças donzelas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supondo </w:t>
      </w:r>
      <w:proofErr w:type="spellStart"/>
      <w:r w:rsidRPr="00007B19">
        <w:rPr>
          <w:rFonts w:ascii="Century Gothic" w:hAnsi="Century Gothic" w:cs="Arial"/>
          <w:sz w:val="20"/>
          <w:szCs w:val="20"/>
        </w:rPr>
        <w:t>supondo</w:t>
      </w:r>
      <w:proofErr w:type="spellEnd"/>
      <w:r w:rsidRPr="00007B19">
        <w:rPr>
          <w:rFonts w:ascii="Century Gothic" w:hAnsi="Century Gothic" w:cs="Arial"/>
          <w:sz w:val="20"/>
          <w:szCs w:val="20"/>
        </w:rPr>
        <w:t>: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</w:t>
      </w:r>
      <w:r w:rsidRPr="00007B19">
        <w:rPr>
          <w:rFonts w:ascii="Century Gothic" w:hAnsi="Century Gothic" w:cs="Arial"/>
          <w:i/>
          <w:sz w:val="20"/>
          <w:szCs w:val="20"/>
        </w:rPr>
        <w:t>Não vem um vadio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ou um peregrino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ou um saltimbanco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 ou um assassino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i/>
          <w:sz w:val="20"/>
          <w:szCs w:val="20"/>
        </w:rPr>
        <w:t xml:space="preserve">                               </w:t>
      </w:r>
      <w:r w:rsidRPr="00007B19">
        <w:rPr>
          <w:rFonts w:ascii="Century Gothic" w:hAnsi="Century Gothic" w:cs="Arial"/>
          <w:sz w:val="20"/>
          <w:szCs w:val="20"/>
        </w:rPr>
        <w:t>A noite é de estrelas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pelo céu profundo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e as moças donzelas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as moças donzelas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sozinhas no mundo</w:t>
      </w:r>
    </w:p>
    <w:p w:rsidR="00EA6DE0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 id="_x0000_i1027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color w:val="FF0000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TOADA DO MENINO FEIO</w:t>
      </w:r>
      <w:r w:rsidRPr="00007B19">
        <w:rPr>
          <w:rStyle w:val="FootnoteReference"/>
          <w:rFonts w:ascii="Century Gothic" w:hAnsi="Century Gothic" w:cs="Arial"/>
          <w:b w:val="0"/>
          <w:sz w:val="20"/>
          <w:szCs w:val="20"/>
        </w:rPr>
        <w:footnoteReference w:id="4"/>
      </w:r>
      <w:r w:rsidRPr="00007B19">
        <w:rPr>
          <w:rFonts w:ascii="Century Gothic" w:hAnsi="Century Gothic" w:cs="Arial"/>
          <w:sz w:val="20"/>
          <w:szCs w:val="20"/>
        </w:rPr>
        <w:t xml:space="preserve">   </w:t>
      </w:r>
      <w:r w:rsidRPr="00007B19">
        <w:rPr>
          <w:rFonts w:ascii="Century Gothic" w:hAnsi="Century Gothic" w:cs="Arial"/>
          <w:color w:val="FF0000"/>
          <w:sz w:val="20"/>
          <w:szCs w:val="20"/>
        </w:rPr>
        <w:t>carolina cordeiro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Menino feio, da rua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(seria eu próprio, seria?),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tinha uns olhos de Lua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onde a Lua se acendia.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Menino de olhos de Lua,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menino que parecia, 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sentado à porta da rua,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que não via nem ouvia.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Menino que me pasmava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pelo que lhe acontecia: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Enquanto ria, chorava,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e enquanto chorava, ria.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Menino sozinho e feio,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brincando sem alegria,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que estranho mundo era o teu?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que mistério te envolvia?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lastRenderedPageBreak/>
        <w:t xml:space="preserve">                                  Menino feio, de bibe,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menino que fui, um dia…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Não sei agora onde vive…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Sei lá mesmo se vivia!</w:t>
      </w:r>
    </w:p>
    <w:p w:rsidR="00EA6DE0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 id="_x0000_i1028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HIPOCONDRIA</w:t>
      </w:r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5"/>
      </w:r>
      <w:r w:rsidRPr="00007B19">
        <w:rPr>
          <w:rFonts w:ascii="Century Gothic" w:hAnsi="Century Gothic" w:cs="Arial"/>
          <w:color w:val="FF0000"/>
          <w:sz w:val="20"/>
          <w:szCs w:val="20"/>
        </w:rPr>
        <w:t>chrys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</w:t>
      </w:r>
      <w:r w:rsidRPr="00007B19">
        <w:rPr>
          <w:rFonts w:ascii="Century Gothic" w:hAnsi="Century Gothic" w:cs="Arial"/>
          <w:sz w:val="20"/>
          <w:szCs w:val="20"/>
        </w:rPr>
        <w:t>1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Não é não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uma ilusão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da minha hipocondria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(ou seja lá o que for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da minha inquieta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imaginação 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doentia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de poeta)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esta sina que a mim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me foi dada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de ir pelo </w:t>
      </w:r>
      <w:r w:rsidRPr="00007B19">
        <w:rPr>
          <w:rFonts w:ascii="Century Gothic" w:hAnsi="Century Gothic" w:cs="Arial"/>
          <w:i/>
          <w:sz w:val="20"/>
          <w:szCs w:val="20"/>
        </w:rPr>
        <w:t>não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semeando amor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e chegar ao </w:t>
      </w:r>
      <w:r w:rsidRPr="00007B19">
        <w:rPr>
          <w:rFonts w:ascii="Century Gothic" w:hAnsi="Century Gothic" w:cs="Arial"/>
          <w:i/>
          <w:sz w:val="20"/>
          <w:szCs w:val="20"/>
        </w:rPr>
        <w:t>sim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não colher nada.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   2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Não me resta agora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senão esperar, amor, que venhas, lá de onde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não sei que fadário te esconde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e demora,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semear, por tua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mão, neste árido e agreste descampado do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Mundo, em nome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da Vida, a primavera, e acender por </w:t>
      </w:r>
      <w:proofErr w:type="spellStart"/>
      <w:r w:rsidRPr="00007B19">
        <w:rPr>
          <w:rFonts w:ascii="Century Gothic" w:hAnsi="Century Gothic" w:cs="Arial"/>
          <w:sz w:val="20"/>
          <w:szCs w:val="20"/>
        </w:rPr>
        <w:t>dema-</w:t>
      </w:r>
      <w:proofErr w:type="spellEnd"/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sia, para os poetas, no negrume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da noite, a Lua.</w:t>
      </w:r>
    </w:p>
    <w:p w:rsidR="00EA6DE0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 id="_x0000_i1029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color w:val="FF0000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POEIRA DE ASTROS</w:t>
      </w:r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6"/>
      </w:r>
      <w:r w:rsidRPr="00007B19">
        <w:rPr>
          <w:rFonts w:ascii="Century Gothic" w:hAnsi="Century Gothic" w:cs="Arial"/>
          <w:sz w:val="20"/>
          <w:szCs w:val="20"/>
        </w:rPr>
        <w:t xml:space="preserve">  </w:t>
      </w:r>
      <w:r w:rsidRPr="00007B19">
        <w:rPr>
          <w:rFonts w:ascii="Century Gothic" w:hAnsi="Century Gothic" w:cs="Arial"/>
          <w:color w:val="FF0000"/>
          <w:sz w:val="20"/>
          <w:szCs w:val="20"/>
        </w:rPr>
        <w:t>carolina C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depois do sonho e do sonho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e do cansaço e da estrada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quando os olhos já não viam   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nem os muros nem a estrada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depois dos beijos e risos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com a ampulheta parada                             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quando veio súbito o aviso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da noite inesperada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me perdi entre meandros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e rastros de luz inventada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em busca da poeira dos astros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que morrem com a madrugada</w:t>
      </w:r>
    </w:p>
    <w:p w:rsidR="00007B19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 id="_x0000_i1045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CONQUISTA</w:t>
      </w:r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7"/>
      </w:r>
      <w:r w:rsidRPr="00007B19">
        <w:rPr>
          <w:rFonts w:ascii="Century Gothic" w:hAnsi="Century Gothic" w:cs="Arial"/>
          <w:sz w:val="20"/>
          <w:szCs w:val="20"/>
        </w:rPr>
        <w:t xml:space="preserve">  </w:t>
      </w:r>
      <w:r w:rsidRPr="00007B19">
        <w:rPr>
          <w:rFonts w:ascii="Century Gothic" w:hAnsi="Century Gothic" w:cs="Arial"/>
          <w:color w:val="FF0000"/>
          <w:sz w:val="20"/>
          <w:szCs w:val="20"/>
        </w:rPr>
        <w:t>chrys</w:t>
      </w:r>
    </w:p>
    <w:p w:rsidR="00EA6DE0" w:rsidRPr="00007B19" w:rsidRDefault="00EA6DE0" w:rsidP="00007B1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Eu sou um homem de aldeia,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cheguei à cidade de botas amarelas.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fazem lá ideia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do que os homens da cidade riram de mim e delas!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Pois, apesar disso, a cidade, conquistei-a!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Hoje, sou o dono de um parque onde há um banco e aí durmo e sonho.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lastRenderedPageBreak/>
        <w:t xml:space="preserve">              Tenho uma mansão em Newport, na Nova Inglaterra, e um </w:t>
      </w:r>
      <w:proofErr w:type="spellStart"/>
      <w:r w:rsidRPr="00007B19">
        <w:rPr>
          <w:rFonts w:ascii="Century Gothic" w:hAnsi="Century Gothic" w:cs="Arial"/>
          <w:i/>
          <w:sz w:val="20"/>
          <w:szCs w:val="20"/>
        </w:rPr>
        <w:t>yacht</w:t>
      </w:r>
      <w:proofErr w:type="spellEnd"/>
      <w:r w:rsidRPr="00007B19">
        <w:rPr>
          <w:rFonts w:ascii="Century Gothic" w:hAnsi="Century Gothic" w:cs="Arial"/>
          <w:sz w:val="20"/>
          <w:szCs w:val="20"/>
        </w:rPr>
        <w:t xml:space="preserve"> ancorado em Saint </w:t>
      </w:r>
      <w:proofErr w:type="spellStart"/>
      <w:r w:rsidRPr="00007B19">
        <w:rPr>
          <w:rFonts w:ascii="Century Gothic" w:hAnsi="Century Gothic" w:cs="Arial"/>
          <w:sz w:val="20"/>
          <w:szCs w:val="20"/>
        </w:rPr>
        <w:t>Tropez</w:t>
      </w:r>
      <w:proofErr w:type="spellEnd"/>
      <w:r w:rsidRPr="00007B19">
        <w:rPr>
          <w:rFonts w:ascii="Century Gothic" w:hAnsi="Century Gothic" w:cs="Arial"/>
          <w:sz w:val="20"/>
          <w:szCs w:val="20"/>
        </w:rPr>
        <w:t>, e amanhã mesmo vou montar um negócio de baleias em Liverpool.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Ah, e digam lá vocês agora que eu sou um homem de aldeia!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Sou, isso sim, um armador grego, controlo a maioria dos casinos de Las Vegas, tenho 5% nos negócios de petróleo da Pérsia e já comprei (meu sonho antigo!) o aeroporto de Santa Maria.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Para começar, hoje em dia, já é um pé de meia.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(Só tenho medo que um dia o inspetor dos bancos dos jardins públicos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Descubra e me venha comunicar que o meu banco ali debaixo do plátano à beira do tanque onde nadam os pequenos peixes vermelhos que me vêm comer à mão pertence à Câmara Municipal.)</w:t>
      </w:r>
    </w:p>
    <w:p w:rsidR="00EA6DE0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 id="_x0000_i1030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color w:val="FF0000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A ÚLTIMA FOLHA</w:t>
      </w:r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8"/>
      </w:r>
      <w:r w:rsidRPr="00007B19">
        <w:rPr>
          <w:rFonts w:ascii="Century Gothic" w:hAnsi="Century Gothic" w:cs="Arial"/>
          <w:sz w:val="20"/>
          <w:szCs w:val="20"/>
        </w:rPr>
        <w:t xml:space="preserve"> </w:t>
      </w:r>
      <w:r w:rsidRPr="00007B19">
        <w:rPr>
          <w:rFonts w:ascii="Century Gothic" w:hAnsi="Century Gothic" w:cs="Arial"/>
          <w:color w:val="FF0000"/>
          <w:sz w:val="20"/>
          <w:szCs w:val="20"/>
        </w:rPr>
        <w:t>pedro paulo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b/>
          <w:sz w:val="20"/>
          <w:szCs w:val="20"/>
        </w:rPr>
        <w:t xml:space="preserve">                                            </w:t>
      </w:r>
      <w:r w:rsidRPr="00007B19">
        <w:rPr>
          <w:rFonts w:ascii="Century Gothic" w:hAnsi="Century Gothic" w:cs="Arial"/>
          <w:sz w:val="20"/>
          <w:szCs w:val="20"/>
        </w:rPr>
        <w:t>A última folha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do outono, ainda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 presa ao ramo que a prendia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 à vida,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veio 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um vento à toa,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desprendeu-a.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E aquela folha,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enfim desprendida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do ramo que a prendia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à vida,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agora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que está morta,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                         voa.                         </w:t>
      </w:r>
    </w:p>
    <w:p w:rsidR="00EA6DE0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 id="_x0000_i1031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color w:val="FF0000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A ESTRADA</w:t>
      </w:r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9"/>
      </w:r>
      <w:r w:rsidRPr="00007B19">
        <w:rPr>
          <w:rFonts w:ascii="Century Gothic" w:hAnsi="Century Gothic" w:cs="Arial"/>
          <w:color w:val="FF0000"/>
          <w:sz w:val="20"/>
          <w:szCs w:val="20"/>
        </w:rPr>
        <w:t xml:space="preserve"> luciano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Dizem os velhos que esta estrada,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seja curta ou comprida,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que só se chega ao outro lado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gastando a vida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 e que depois do outro lado não há mais nada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Todavia, os jovens lá vão, em festa,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de braço dado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e aos beijos pelas sombras, às risadas,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pensando que, depois desta,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          ainda há outras estradas.</w:t>
      </w:r>
    </w:p>
    <w:p w:rsidR="00EA6DE0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 id="_x0000_i1032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color w:val="FF0000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A MENSAGEM DO POETA</w:t>
      </w:r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10"/>
      </w:r>
      <w:r w:rsidRPr="00007B19">
        <w:rPr>
          <w:rFonts w:ascii="Century Gothic" w:hAnsi="Century Gothic" w:cs="Arial"/>
          <w:sz w:val="20"/>
          <w:szCs w:val="20"/>
        </w:rPr>
        <w:t xml:space="preserve"> </w:t>
      </w:r>
      <w:r w:rsidRPr="00007B19">
        <w:rPr>
          <w:rFonts w:ascii="Century Gothic" w:hAnsi="Century Gothic" w:cs="Arial"/>
          <w:color w:val="FF0000"/>
          <w:sz w:val="20"/>
          <w:szCs w:val="20"/>
        </w:rPr>
        <w:t>carolina cordeiro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Na margem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do grande estuário do rio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que anuncia o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fim da viagem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cresce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 xml:space="preserve">(ainda) a árvore </w:t>
      </w:r>
      <w:proofErr w:type="spellStart"/>
      <w:r w:rsidRPr="00007B19">
        <w:rPr>
          <w:rFonts w:ascii="Century Gothic" w:hAnsi="Century Gothic" w:cs="Arial"/>
          <w:sz w:val="20"/>
          <w:szCs w:val="20"/>
        </w:rPr>
        <w:t>meta-</w:t>
      </w:r>
      <w:proofErr w:type="spellEnd"/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física em cujos ramos a Mensagem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do poeta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floresce</w:t>
      </w:r>
    </w:p>
    <w:p w:rsidR="00EA6DE0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 id="_x0000_i1033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color w:val="FF0000"/>
          <w:sz w:val="20"/>
          <w:szCs w:val="20"/>
        </w:rPr>
      </w:pPr>
      <w:proofErr w:type="spellStart"/>
      <w:r w:rsidRPr="00007B19">
        <w:rPr>
          <w:rFonts w:ascii="Century Gothic" w:hAnsi="Century Gothic" w:cs="Arial"/>
          <w:sz w:val="20"/>
          <w:szCs w:val="20"/>
        </w:rPr>
        <w:t>CHIARO-OSCURO</w:t>
      </w:r>
      <w:proofErr w:type="spellEnd"/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11"/>
      </w:r>
      <w:r w:rsidRPr="00007B19">
        <w:rPr>
          <w:rFonts w:ascii="Century Gothic" w:hAnsi="Century Gothic" w:cs="Arial"/>
          <w:color w:val="FF0000"/>
          <w:sz w:val="20"/>
          <w:szCs w:val="20"/>
        </w:rPr>
        <w:t xml:space="preserve"> pedro paulo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lastRenderedPageBreak/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como se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de súbito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se acendesse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na noite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compacta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absoluta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o teu sorriso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ou :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 xml:space="preserve">um Anjo </w:t>
      </w:r>
      <w:proofErr w:type="spellStart"/>
      <w:r w:rsidRPr="00007B19">
        <w:rPr>
          <w:rFonts w:ascii="Century Gothic" w:hAnsi="Century Gothic" w:cs="Arial"/>
          <w:sz w:val="20"/>
          <w:szCs w:val="20"/>
        </w:rPr>
        <w:t>sus-</w:t>
      </w:r>
      <w:proofErr w:type="spellEnd"/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pendesse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o voo e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ficasse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parado no ar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perplexo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(como num ex-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voto) a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decifrar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nota a nota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sílaba a sílaba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cada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lágrima ardente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na maciez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 xml:space="preserve">do liso frio </w:t>
      </w:r>
      <w:proofErr w:type="spellStart"/>
      <w:r w:rsidRPr="00007B19">
        <w:rPr>
          <w:rFonts w:ascii="Century Gothic" w:hAnsi="Century Gothic" w:cs="Arial"/>
          <w:sz w:val="20"/>
          <w:szCs w:val="20"/>
        </w:rPr>
        <w:t>már-</w:t>
      </w:r>
      <w:proofErr w:type="spellEnd"/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more</w:t>
      </w:r>
    </w:p>
    <w:p w:rsidR="00EA6DE0" w:rsidRPr="00007B19" w:rsidRDefault="00EA6DE0" w:rsidP="00EA6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</w:r>
      <w:r w:rsidRPr="00007B19">
        <w:rPr>
          <w:rFonts w:ascii="Century Gothic" w:hAnsi="Century Gothic" w:cs="Arial"/>
          <w:sz w:val="20"/>
          <w:szCs w:val="20"/>
        </w:rPr>
        <w:tab/>
        <w:t>do teu rosto</w:t>
      </w:r>
    </w:p>
    <w:p w:rsidR="00EA6DE0" w:rsidRPr="00007B19" w:rsidRDefault="00007B19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pict>
          <v:shape id="_x0000_i1034" type="#_x0000_t75" style="width:346.5pt;height:5.75pt" o:hrpct="0" o:hralign="center" o:hr="t">
            <v:imagedata r:id="rId7" o:title=""/>
          </v:shape>
        </w:pict>
      </w:r>
    </w:p>
    <w:p w:rsidR="00EA6DE0" w:rsidRPr="00007B19" w:rsidRDefault="00EA6DE0" w:rsidP="00EA6DE0">
      <w:pPr>
        <w:pStyle w:val="Heading5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>Origem</w:t>
      </w:r>
      <w:r w:rsidRPr="00007B19">
        <w:rPr>
          <w:rStyle w:val="FootnoteReference"/>
          <w:rFonts w:ascii="Century Gothic" w:hAnsi="Century Gothic" w:cs="Arial"/>
          <w:sz w:val="20"/>
          <w:szCs w:val="20"/>
        </w:rPr>
        <w:footnoteReference w:id="12"/>
      </w:r>
      <w:r w:rsidRPr="00007B19">
        <w:rPr>
          <w:rFonts w:ascii="Century Gothic" w:hAnsi="Century Gothic" w:cs="Arial"/>
          <w:sz w:val="20"/>
          <w:szCs w:val="20"/>
        </w:rPr>
        <w:t xml:space="preserve"> </w:t>
      </w:r>
      <w:r w:rsidRPr="00007B19">
        <w:rPr>
          <w:rFonts w:ascii="Century Gothic" w:hAnsi="Century Gothic" w:cs="Arial"/>
          <w:color w:val="FF0000"/>
          <w:sz w:val="20"/>
          <w:szCs w:val="20"/>
        </w:rPr>
        <w:t>chrys</w:t>
      </w:r>
    </w:p>
    <w:p w:rsidR="00EA6DE0" w:rsidRPr="00007B19" w:rsidRDefault="00EA6DE0" w:rsidP="00EA6DE0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07B19">
        <w:rPr>
          <w:rFonts w:ascii="Century Gothic" w:eastAsia="Times New Roman" w:hAnsi="Century Gothic" w:cs="Arial"/>
          <w:color w:val="666666"/>
          <w:sz w:val="20"/>
          <w:szCs w:val="20"/>
        </w:rPr>
        <w:t> Lá, onde o grande estuário</w:t>
      </w:r>
    </w:p>
    <w:p w:rsidR="00EA6DE0" w:rsidRPr="00007B19" w:rsidRDefault="00EA6DE0" w:rsidP="00EA6DE0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07B19">
        <w:rPr>
          <w:rFonts w:ascii="Century Gothic" w:eastAsia="Times New Roman" w:hAnsi="Century Gothic" w:cs="Arial"/>
          <w:color w:val="666666"/>
          <w:sz w:val="20"/>
          <w:szCs w:val="20"/>
        </w:rPr>
        <w:t>do rio da vida</w:t>
      </w:r>
    </w:p>
    <w:p w:rsidR="00EA6DE0" w:rsidRPr="00007B19" w:rsidRDefault="00EA6DE0" w:rsidP="00EA6DE0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07B19">
        <w:rPr>
          <w:rFonts w:ascii="Century Gothic" w:eastAsia="Times New Roman" w:hAnsi="Century Gothic" w:cs="Arial"/>
          <w:color w:val="666666"/>
          <w:sz w:val="20"/>
          <w:szCs w:val="20"/>
        </w:rPr>
        <w:t>pressagia a infinita</w:t>
      </w:r>
    </w:p>
    <w:p w:rsidR="00EA6DE0" w:rsidRPr="00007B19" w:rsidRDefault="00EA6DE0" w:rsidP="00EA6DE0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07B19">
        <w:rPr>
          <w:rFonts w:ascii="Century Gothic" w:eastAsia="Times New Roman" w:hAnsi="Century Gothic" w:cs="Arial"/>
          <w:color w:val="666666"/>
          <w:sz w:val="20"/>
          <w:szCs w:val="20"/>
        </w:rPr>
        <w:t>morte oceânica,</w:t>
      </w:r>
    </w:p>
    <w:p w:rsidR="00EA6DE0" w:rsidRPr="00007B19" w:rsidRDefault="00EA6DE0" w:rsidP="00EA6DE0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07B19">
        <w:rPr>
          <w:rFonts w:ascii="Century Gothic" w:eastAsia="Times New Roman" w:hAnsi="Century Gothic" w:cs="Arial"/>
          <w:color w:val="666666"/>
          <w:sz w:val="20"/>
          <w:szCs w:val="20"/>
        </w:rPr>
        <w:t> </w:t>
      </w:r>
    </w:p>
    <w:p w:rsidR="00EA6DE0" w:rsidRPr="00007B19" w:rsidRDefault="00EA6DE0" w:rsidP="00EA6DE0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07B19">
        <w:rPr>
          <w:rFonts w:ascii="Century Gothic" w:eastAsia="Times New Roman" w:hAnsi="Century Gothic" w:cs="Arial"/>
          <w:color w:val="666666"/>
          <w:sz w:val="20"/>
          <w:szCs w:val="20"/>
        </w:rPr>
        <w:t>Cresce</w:t>
      </w:r>
    </w:p>
    <w:p w:rsidR="00EA6DE0" w:rsidRPr="00007B19" w:rsidRDefault="00EA6DE0" w:rsidP="00EA6DE0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07B19">
        <w:rPr>
          <w:rFonts w:ascii="Century Gothic" w:eastAsia="Times New Roman" w:hAnsi="Century Gothic" w:cs="Arial"/>
          <w:color w:val="666666"/>
          <w:sz w:val="20"/>
          <w:szCs w:val="20"/>
        </w:rPr>
        <w:t>a árvores marginal</w:t>
      </w:r>
    </w:p>
    <w:p w:rsidR="00EA6DE0" w:rsidRPr="00007B19" w:rsidRDefault="00EA6DE0" w:rsidP="00EA6DE0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007B19">
        <w:rPr>
          <w:rFonts w:ascii="Century Gothic" w:eastAsia="Times New Roman" w:hAnsi="Century Gothic" w:cs="Arial"/>
          <w:color w:val="666666"/>
          <w:sz w:val="20"/>
          <w:szCs w:val="20"/>
        </w:rPr>
        <w:t>em cujos ramos o canto</w:t>
      </w:r>
    </w:p>
    <w:p w:rsidR="00EA6DE0" w:rsidRPr="00007B19" w:rsidRDefault="00EA6DE0" w:rsidP="00EA6DE0">
      <w:pPr>
        <w:spacing w:after="0" w:line="240" w:lineRule="auto"/>
        <w:jc w:val="both"/>
        <w:rPr>
          <w:rFonts w:ascii="Century Gothic" w:eastAsia="Times New Roman" w:hAnsi="Century Gothic" w:cs="Arial"/>
          <w:color w:val="666666"/>
          <w:sz w:val="20"/>
          <w:szCs w:val="20"/>
        </w:rPr>
      </w:pPr>
      <w:r w:rsidRPr="00007B19">
        <w:rPr>
          <w:rFonts w:ascii="Century Gothic" w:eastAsia="Times New Roman" w:hAnsi="Century Gothic" w:cs="Arial"/>
          <w:color w:val="666666"/>
          <w:sz w:val="20"/>
          <w:szCs w:val="20"/>
        </w:rPr>
        <w:t>dos poetas floresce.</w:t>
      </w: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EA6DE0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</w:t>
      </w:r>
    </w:p>
    <w:p w:rsidR="00CF0AF9" w:rsidRPr="00007B19" w:rsidRDefault="00EA6DE0" w:rsidP="00EA6D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007B19">
        <w:rPr>
          <w:rFonts w:ascii="Century Gothic" w:hAnsi="Century Gothic" w:cs="Arial"/>
          <w:sz w:val="20"/>
          <w:szCs w:val="20"/>
        </w:rPr>
        <w:t xml:space="preserve">        </w:t>
      </w:r>
      <w:r w:rsidRPr="00007B19">
        <w:rPr>
          <w:rFonts w:ascii="Century Gothic" w:hAnsi="Century Gothic" w:cs="Arial"/>
          <w:b/>
          <w:sz w:val="20"/>
          <w:szCs w:val="20"/>
        </w:rPr>
        <w:t xml:space="preserve">            </w:t>
      </w:r>
    </w:p>
    <w:sectPr w:rsidR="00CF0AF9" w:rsidRPr="00007B19" w:rsidSect="0017157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F6" w:rsidRDefault="009F3FF6" w:rsidP="00EA6DE0">
      <w:pPr>
        <w:spacing w:after="0" w:line="240" w:lineRule="auto"/>
      </w:pPr>
      <w:r>
        <w:separator/>
      </w:r>
    </w:p>
  </w:endnote>
  <w:endnote w:type="continuationSeparator" w:id="0">
    <w:p w:rsidR="009F3FF6" w:rsidRDefault="009F3FF6" w:rsidP="00EA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F6" w:rsidRDefault="009F3FF6" w:rsidP="00EA6DE0">
      <w:pPr>
        <w:spacing w:after="0" w:line="240" w:lineRule="auto"/>
      </w:pPr>
      <w:r>
        <w:separator/>
      </w:r>
    </w:p>
  </w:footnote>
  <w:footnote w:type="continuationSeparator" w:id="0">
    <w:p w:rsidR="009F3FF6" w:rsidRDefault="009F3FF6" w:rsidP="00EA6DE0">
      <w:pPr>
        <w:spacing w:after="0" w:line="240" w:lineRule="auto"/>
      </w:pPr>
      <w:r>
        <w:continuationSeparator/>
      </w:r>
    </w:p>
  </w:footnote>
  <w:footnote w:id="1">
    <w:p w:rsidR="00EA6DE0" w:rsidRPr="00F061CC" w:rsidRDefault="00EA6DE0" w:rsidP="00EA6DE0">
      <w:pPr>
        <w:pStyle w:val="FootnoteText"/>
        <w:rPr>
          <w:sz w:val="16"/>
          <w:szCs w:val="16"/>
        </w:rPr>
      </w:pPr>
      <w:r w:rsidRPr="00F061CC">
        <w:rPr>
          <w:rStyle w:val="FootnoteReference"/>
          <w:sz w:val="16"/>
          <w:szCs w:val="16"/>
        </w:rPr>
        <w:footnoteRef/>
      </w:r>
      <w:r w:rsidRPr="00F061CC">
        <w:rPr>
          <w:sz w:val="16"/>
          <w:szCs w:val="16"/>
        </w:rPr>
        <w:t xml:space="preserve"> </w:t>
      </w:r>
      <w:r w:rsidRPr="00F061CC">
        <w:rPr>
          <w:rFonts w:ascii="Arial" w:hAnsi="Arial" w:cs="Arial"/>
          <w:i/>
          <w:sz w:val="16"/>
          <w:szCs w:val="16"/>
        </w:rPr>
        <w:t>Os Silos do Silêncio – poesia (1948-2004)</w:t>
      </w:r>
      <w:r w:rsidRPr="00F061CC">
        <w:rPr>
          <w:rFonts w:ascii="Arial" w:hAnsi="Arial" w:cs="Arial"/>
          <w:sz w:val="16"/>
          <w:szCs w:val="16"/>
        </w:rPr>
        <w:t>. Lisboa. Ed. Imprensa Nacional Casa da Moeda. 2005. pp. 50-51.</w:t>
      </w:r>
    </w:p>
  </w:footnote>
  <w:footnote w:id="2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 w:rsidRPr="00494E78">
        <w:rPr>
          <w:sz w:val="16"/>
          <w:szCs w:val="16"/>
        </w:rPr>
        <w:t xml:space="preserve"> </w:t>
      </w:r>
      <w:r w:rsidRPr="00494E78">
        <w:rPr>
          <w:rFonts w:cstheme="minorHAnsi"/>
          <w:sz w:val="16"/>
          <w:szCs w:val="16"/>
        </w:rPr>
        <w:t xml:space="preserve">    In Os Silos do Silêncio (Poesia, 1948-2004 p. 58</w:t>
      </w:r>
    </w:p>
  </w:footnote>
  <w:footnote w:id="3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 w:rsidRPr="00494E78">
        <w:rPr>
          <w:sz w:val="16"/>
          <w:szCs w:val="16"/>
        </w:rPr>
        <w:t xml:space="preserve"> </w:t>
      </w:r>
      <w:r w:rsidRPr="00494E78">
        <w:rPr>
          <w:rFonts w:ascii="Arial" w:hAnsi="Arial" w:cs="Arial"/>
          <w:sz w:val="16"/>
          <w:szCs w:val="16"/>
        </w:rPr>
        <w:t xml:space="preserve">    </w:t>
      </w:r>
      <w:r w:rsidRPr="00494E78">
        <w:rPr>
          <w:rFonts w:cstheme="minorHAnsi"/>
          <w:sz w:val="16"/>
          <w:szCs w:val="16"/>
        </w:rPr>
        <w:t xml:space="preserve">In Os Silos do Silêncio (Poesia, </w:t>
      </w:r>
      <w:proofErr w:type="spellStart"/>
      <w:r w:rsidRPr="00494E78">
        <w:rPr>
          <w:rFonts w:cstheme="minorHAnsi"/>
          <w:sz w:val="16"/>
          <w:szCs w:val="16"/>
        </w:rPr>
        <w:t>1948-2004</w:t>
      </w:r>
      <w:r w:rsidRPr="00494E78">
        <w:rPr>
          <w:rFonts w:ascii="Arial" w:hAnsi="Arial" w:cs="Arial"/>
          <w:sz w:val="16"/>
          <w:szCs w:val="16"/>
        </w:rPr>
        <w:t>pp</w:t>
      </w:r>
      <w:proofErr w:type="spellEnd"/>
      <w:r w:rsidRPr="00494E78">
        <w:rPr>
          <w:rFonts w:ascii="Arial" w:hAnsi="Arial" w:cs="Arial"/>
          <w:sz w:val="16"/>
          <w:szCs w:val="16"/>
        </w:rPr>
        <w:t>. 63-64</w:t>
      </w:r>
    </w:p>
  </w:footnote>
  <w:footnote w:id="4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 w:rsidRPr="00494E78">
        <w:rPr>
          <w:sz w:val="16"/>
          <w:szCs w:val="16"/>
        </w:rPr>
        <w:t xml:space="preserve"> </w:t>
      </w:r>
      <w:r w:rsidRPr="00494E78">
        <w:rPr>
          <w:rFonts w:ascii="Arial" w:hAnsi="Arial" w:cs="Arial"/>
          <w:sz w:val="16"/>
          <w:szCs w:val="16"/>
        </w:rPr>
        <w:t xml:space="preserve"> </w:t>
      </w:r>
      <w:r w:rsidRPr="00494E78">
        <w:rPr>
          <w:rFonts w:cstheme="minorHAnsi"/>
          <w:sz w:val="16"/>
          <w:szCs w:val="16"/>
        </w:rPr>
        <w:t>In Os Silos do Silêncio (Poesia, 1948-2004</w:t>
      </w:r>
      <w:r w:rsidRPr="00494E78">
        <w:rPr>
          <w:rFonts w:ascii="Arial" w:hAnsi="Arial" w:cs="Arial"/>
          <w:sz w:val="16"/>
          <w:szCs w:val="16"/>
        </w:rPr>
        <w:t xml:space="preserve">  p. 94 (1944)</w:t>
      </w:r>
    </w:p>
  </w:footnote>
  <w:footnote w:id="5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 w:rsidRPr="00494E78">
        <w:rPr>
          <w:sz w:val="16"/>
          <w:szCs w:val="16"/>
        </w:rPr>
        <w:t xml:space="preserve"> </w:t>
      </w:r>
      <w:r w:rsidRPr="00494E78">
        <w:rPr>
          <w:rFonts w:ascii="Arial" w:hAnsi="Arial" w:cs="Arial"/>
          <w:sz w:val="16"/>
          <w:szCs w:val="16"/>
        </w:rPr>
        <w:t xml:space="preserve">  </w:t>
      </w:r>
      <w:r w:rsidRPr="00494E78">
        <w:rPr>
          <w:rFonts w:cstheme="minorHAnsi"/>
          <w:sz w:val="16"/>
          <w:szCs w:val="16"/>
        </w:rPr>
        <w:t>In Os Silos do Silêncio (Poesia, 1948-2004</w:t>
      </w:r>
      <w:r w:rsidRPr="00494E78">
        <w:rPr>
          <w:rFonts w:ascii="Arial" w:hAnsi="Arial" w:cs="Arial"/>
          <w:sz w:val="16"/>
          <w:szCs w:val="16"/>
        </w:rPr>
        <w:t xml:space="preserve">   pp. 105-106 (1954)</w:t>
      </w:r>
    </w:p>
  </w:footnote>
  <w:footnote w:id="6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 w:rsidRPr="00494E78">
        <w:rPr>
          <w:sz w:val="16"/>
          <w:szCs w:val="16"/>
        </w:rPr>
        <w:t xml:space="preserve"> </w:t>
      </w:r>
      <w:r w:rsidRPr="00494E78">
        <w:rPr>
          <w:rFonts w:ascii="Arial" w:hAnsi="Arial" w:cs="Arial"/>
          <w:sz w:val="16"/>
          <w:szCs w:val="16"/>
        </w:rPr>
        <w:t xml:space="preserve">  </w:t>
      </w:r>
      <w:r w:rsidRPr="00494E78">
        <w:rPr>
          <w:rFonts w:cstheme="minorHAnsi"/>
          <w:sz w:val="16"/>
          <w:szCs w:val="16"/>
        </w:rPr>
        <w:t>In Os Silos do Silêncio (Poesia, 1948-2004</w:t>
      </w:r>
      <w:r w:rsidRPr="00494E78">
        <w:rPr>
          <w:rFonts w:ascii="Arial" w:hAnsi="Arial" w:cs="Arial"/>
          <w:sz w:val="16"/>
          <w:szCs w:val="16"/>
        </w:rPr>
        <w:t xml:space="preserve">   p. 128 (1952)</w:t>
      </w:r>
    </w:p>
  </w:footnote>
  <w:footnote w:id="7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 w:rsidRPr="00494E78">
        <w:rPr>
          <w:sz w:val="16"/>
          <w:szCs w:val="16"/>
        </w:rPr>
        <w:t xml:space="preserve"> </w:t>
      </w:r>
      <w:r w:rsidRPr="00494E78">
        <w:rPr>
          <w:rFonts w:ascii="Arial" w:hAnsi="Arial" w:cs="Arial"/>
          <w:sz w:val="16"/>
          <w:szCs w:val="16"/>
        </w:rPr>
        <w:t xml:space="preserve"> </w:t>
      </w:r>
      <w:r w:rsidRPr="00494E78">
        <w:rPr>
          <w:rFonts w:cstheme="minorHAnsi"/>
          <w:sz w:val="16"/>
          <w:szCs w:val="16"/>
        </w:rPr>
        <w:t>In Os Silos do Silêncio (Poesia, 1948-2004</w:t>
      </w:r>
      <w:r w:rsidRPr="00494E78">
        <w:rPr>
          <w:rFonts w:ascii="Arial" w:hAnsi="Arial" w:cs="Arial"/>
          <w:sz w:val="16"/>
          <w:szCs w:val="16"/>
        </w:rPr>
        <w:t xml:space="preserve">    pp.</w:t>
      </w:r>
      <w:r>
        <w:rPr>
          <w:rFonts w:ascii="Arial" w:hAnsi="Arial" w:cs="Arial"/>
          <w:sz w:val="16"/>
          <w:szCs w:val="16"/>
        </w:rPr>
        <w:t xml:space="preserve"> </w:t>
      </w:r>
      <w:r w:rsidRPr="00494E78">
        <w:rPr>
          <w:rFonts w:ascii="Arial" w:hAnsi="Arial" w:cs="Arial"/>
          <w:sz w:val="16"/>
          <w:szCs w:val="16"/>
        </w:rPr>
        <w:t>156-157</w:t>
      </w:r>
    </w:p>
  </w:footnote>
  <w:footnote w:id="8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 w:rsidRPr="00494E78">
        <w:rPr>
          <w:sz w:val="16"/>
          <w:szCs w:val="16"/>
        </w:rPr>
        <w:t xml:space="preserve"> </w:t>
      </w:r>
      <w:r w:rsidRPr="00494E78">
        <w:rPr>
          <w:rFonts w:cstheme="minorHAnsi"/>
          <w:sz w:val="16"/>
          <w:szCs w:val="16"/>
        </w:rPr>
        <w:t>In Os Silos do Silêncio (Poesia, 1948-2004</w:t>
      </w:r>
      <w:r w:rsidRPr="00494E78">
        <w:rPr>
          <w:rFonts w:ascii="Arial" w:hAnsi="Arial" w:cs="Arial"/>
          <w:sz w:val="16"/>
          <w:szCs w:val="16"/>
        </w:rPr>
        <w:t xml:space="preserve">    p. 272</w:t>
      </w:r>
    </w:p>
  </w:footnote>
  <w:footnote w:id="9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 w:rsidRPr="00494E78">
        <w:rPr>
          <w:sz w:val="16"/>
          <w:szCs w:val="16"/>
        </w:rPr>
        <w:t xml:space="preserve"> </w:t>
      </w:r>
      <w:r w:rsidRPr="00494E78">
        <w:rPr>
          <w:rFonts w:ascii="Arial" w:hAnsi="Arial" w:cs="Arial"/>
          <w:sz w:val="16"/>
          <w:szCs w:val="16"/>
        </w:rPr>
        <w:t xml:space="preserve"> </w:t>
      </w:r>
      <w:r w:rsidRPr="00494E78">
        <w:rPr>
          <w:rFonts w:cstheme="minorHAnsi"/>
          <w:sz w:val="16"/>
          <w:szCs w:val="16"/>
        </w:rPr>
        <w:t>In Os Silos do Silêncio (Poesia, 1948-2004</w:t>
      </w:r>
      <w:r w:rsidRPr="00494E78">
        <w:rPr>
          <w:rFonts w:ascii="Arial" w:hAnsi="Arial" w:cs="Arial"/>
          <w:sz w:val="16"/>
          <w:szCs w:val="16"/>
        </w:rPr>
        <w:t xml:space="preserve">   p. 326 (1948)      </w:t>
      </w:r>
    </w:p>
  </w:footnote>
  <w:footnote w:id="10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494E78">
        <w:rPr>
          <w:sz w:val="16"/>
          <w:szCs w:val="16"/>
        </w:rPr>
        <w:t xml:space="preserve"> </w:t>
      </w:r>
      <w:r w:rsidRPr="00494E78">
        <w:rPr>
          <w:rFonts w:cstheme="minorHAnsi"/>
          <w:sz w:val="16"/>
          <w:szCs w:val="16"/>
        </w:rPr>
        <w:t>In Os Silos do Silêncio (Poesia, 1948-2004), Lisboa, Imprensa Nacional-Casa da Moeda, 2005.</w:t>
      </w:r>
    </w:p>
  </w:footnote>
  <w:footnote w:id="11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 w:rsidRPr="00494E78">
        <w:rPr>
          <w:sz w:val="16"/>
          <w:szCs w:val="16"/>
        </w:rPr>
        <w:t xml:space="preserve"> </w:t>
      </w:r>
      <w:r w:rsidRPr="00494E78">
        <w:rPr>
          <w:rFonts w:cstheme="minorHAnsi"/>
          <w:sz w:val="16"/>
          <w:szCs w:val="16"/>
        </w:rPr>
        <w:t>(INÉDITO)</w:t>
      </w:r>
    </w:p>
  </w:footnote>
  <w:footnote w:id="12">
    <w:p w:rsidR="00EA6DE0" w:rsidRPr="00494E78" w:rsidRDefault="00EA6DE0" w:rsidP="00EA6DE0">
      <w:pPr>
        <w:pStyle w:val="FootnoteText"/>
        <w:rPr>
          <w:sz w:val="16"/>
          <w:szCs w:val="16"/>
        </w:rPr>
      </w:pPr>
      <w:r w:rsidRPr="00494E78">
        <w:rPr>
          <w:rStyle w:val="FootnoteReference"/>
          <w:sz w:val="16"/>
          <w:szCs w:val="16"/>
        </w:rPr>
        <w:footnoteRef/>
      </w:r>
      <w:r w:rsidRPr="00494E78">
        <w:rPr>
          <w:sz w:val="16"/>
          <w:szCs w:val="16"/>
        </w:rPr>
        <w:t xml:space="preserve"> </w:t>
      </w:r>
      <w:r w:rsidRPr="00494E78">
        <w:rPr>
          <w:rFonts w:cstheme="minorHAnsi"/>
          <w:sz w:val="16"/>
          <w:szCs w:val="16"/>
        </w:rPr>
        <w:t xml:space="preserve">In </w:t>
      </w:r>
      <w:hyperlink r:id="rId1" w:history="1">
        <w:r w:rsidRPr="00494E78">
          <w:rPr>
            <w:rStyle w:val="Hyperlink"/>
            <w:rFonts w:cstheme="minorHAnsi"/>
            <w:i/>
            <w:sz w:val="16"/>
            <w:szCs w:val="16"/>
          </w:rPr>
          <w:t>http://www.circuloarturbual.com/literatura/eduinodejesus/tabid/170/language/pt-pt/default.aspx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A53" w:rsidRPr="00171573" w:rsidRDefault="009F3FF6" w:rsidP="00171573">
    <w:pPr>
      <w:spacing w:after="0" w:line="240" w:lineRule="auto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481500061"/>
        <w:docPartObj>
          <w:docPartGallery w:val="Page Numbers (Margins)"/>
          <w:docPartUnique/>
        </w:docPartObj>
      </w:sdtPr>
      <w:sdtEndPr/>
      <w:sdtContent>
        <w:r w:rsidR="00EF268A" w:rsidRPr="00F061CC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F502F5" wp14:editId="4F7F40F4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1434465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1CC" w:rsidRDefault="00EF268A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proofErr w:type="spellStart"/>
                              <w:r>
                                <w:t>Page</w:t>
                              </w:r>
                              <w:proofErr w:type="spellEnd"/>
                              <w:r>
                                <w:t xml:space="preserve">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F502F5"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F061CC" w:rsidRDefault="00EF268A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proofErr w:type="spellStart"/>
                        <w:r>
                          <w:t>Page</w:t>
                        </w:r>
                        <w:proofErr w:type="spellEnd"/>
                        <w:r>
                          <w:t xml:space="preserve">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268A" w:rsidRPr="00171573">
      <w:rPr>
        <w:rFonts w:ascii="Arial" w:hAnsi="Arial" w:cs="Arial"/>
        <w:sz w:val="18"/>
        <w:szCs w:val="18"/>
      </w:rPr>
      <w:t>Eduíno de Jesus Poesia homenagem 2019</w:t>
    </w:r>
  </w:p>
  <w:p w:rsidR="006E1A53" w:rsidRDefault="009F3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42033"/>
    <w:multiLevelType w:val="hybridMultilevel"/>
    <w:tmpl w:val="474459AC"/>
    <w:lvl w:ilvl="0" w:tplc="915CED44">
      <w:start w:val="1"/>
      <w:numFmt w:val="decimal"/>
      <w:pStyle w:val="Heading5"/>
      <w:lvlText w:val="%1."/>
      <w:lvlJc w:val="left"/>
      <w:pPr>
        <w:ind w:left="1353" w:hanging="360"/>
      </w:pPr>
    </w:lvl>
    <w:lvl w:ilvl="1" w:tplc="08160019" w:tentative="1">
      <w:start w:val="1"/>
      <w:numFmt w:val="lowerLetter"/>
      <w:lvlText w:val="%2."/>
      <w:lvlJc w:val="left"/>
      <w:pPr>
        <w:ind w:left="2367" w:hanging="360"/>
      </w:pPr>
    </w:lvl>
    <w:lvl w:ilvl="2" w:tplc="0816001B" w:tentative="1">
      <w:start w:val="1"/>
      <w:numFmt w:val="lowerRoman"/>
      <w:lvlText w:val="%3."/>
      <w:lvlJc w:val="right"/>
      <w:pPr>
        <w:ind w:left="3087" w:hanging="180"/>
      </w:pPr>
    </w:lvl>
    <w:lvl w:ilvl="3" w:tplc="0816000F" w:tentative="1">
      <w:start w:val="1"/>
      <w:numFmt w:val="decimal"/>
      <w:lvlText w:val="%4."/>
      <w:lvlJc w:val="left"/>
      <w:pPr>
        <w:ind w:left="3807" w:hanging="360"/>
      </w:pPr>
    </w:lvl>
    <w:lvl w:ilvl="4" w:tplc="08160019" w:tentative="1">
      <w:start w:val="1"/>
      <w:numFmt w:val="lowerLetter"/>
      <w:lvlText w:val="%5."/>
      <w:lvlJc w:val="left"/>
      <w:pPr>
        <w:ind w:left="4527" w:hanging="360"/>
      </w:pPr>
    </w:lvl>
    <w:lvl w:ilvl="5" w:tplc="0816001B" w:tentative="1">
      <w:start w:val="1"/>
      <w:numFmt w:val="lowerRoman"/>
      <w:lvlText w:val="%6."/>
      <w:lvlJc w:val="right"/>
      <w:pPr>
        <w:ind w:left="5247" w:hanging="180"/>
      </w:pPr>
    </w:lvl>
    <w:lvl w:ilvl="6" w:tplc="0816000F" w:tentative="1">
      <w:start w:val="1"/>
      <w:numFmt w:val="decimal"/>
      <w:lvlText w:val="%7."/>
      <w:lvlJc w:val="left"/>
      <w:pPr>
        <w:ind w:left="5967" w:hanging="360"/>
      </w:pPr>
    </w:lvl>
    <w:lvl w:ilvl="7" w:tplc="08160019" w:tentative="1">
      <w:start w:val="1"/>
      <w:numFmt w:val="lowerLetter"/>
      <w:lvlText w:val="%8."/>
      <w:lvlJc w:val="left"/>
      <w:pPr>
        <w:ind w:left="6687" w:hanging="360"/>
      </w:pPr>
    </w:lvl>
    <w:lvl w:ilvl="8" w:tplc="0816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E0"/>
    <w:rsid w:val="00007B19"/>
    <w:rsid w:val="009F3FF6"/>
    <w:rsid w:val="00CF0AF9"/>
    <w:rsid w:val="00EA6DE0"/>
    <w:rsid w:val="00E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9B90"/>
  <w15:chartTrackingRefBased/>
  <w15:docId w15:val="{616A00C7-4B9E-4971-934A-40CB0F4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6DE0"/>
    <w:pPr>
      <w:spacing w:after="200" w:line="276" w:lineRule="auto"/>
    </w:pPr>
    <w:rPr>
      <w:lang w:val="pt-PT"/>
    </w:rPr>
  </w:style>
  <w:style w:type="paragraph" w:styleId="Heading5">
    <w:name w:val="heading 5"/>
    <w:basedOn w:val="Normal"/>
    <w:next w:val="Normal"/>
    <w:link w:val="Heading5Char1"/>
    <w:autoRedefine/>
    <w:qFormat/>
    <w:rsid w:val="00EA6DE0"/>
    <w:pPr>
      <w:numPr>
        <w:numId w:val="1"/>
      </w:numPr>
      <w:autoSpaceDE w:val="0"/>
      <w:autoSpaceDN w:val="0"/>
      <w:spacing w:after="0" w:line="240" w:lineRule="auto"/>
      <w:contextualSpacing/>
      <w:outlineLvl w:val="4"/>
    </w:pPr>
    <w:rPr>
      <w:rFonts w:eastAsia="Times New Roman" w:cstheme="minorHAnsi"/>
      <w:b/>
      <w:bCs/>
      <w:i/>
      <w:iCs/>
      <w:caps/>
      <w:color w:val="666666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uiPriority w:val="9"/>
    <w:semiHidden/>
    <w:rsid w:val="00EA6DE0"/>
    <w:rPr>
      <w:rFonts w:asciiTheme="majorHAnsi" w:eastAsiaTheme="majorEastAsia" w:hAnsiTheme="majorHAnsi" w:cstheme="majorBidi"/>
      <w:color w:val="2F5496" w:themeColor="accent1" w:themeShade="BF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EA6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DE0"/>
    <w:rPr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6D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DE0"/>
    <w:rPr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EA6DE0"/>
    <w:rPr>
      <w:vertAlign w:val="superscript"/>
    </w:rPr>
  </w:style>
  <w:style w:type="character" w:customStyle="1" w:styleId="Heading5Char1">
    <w:name w:val="Heading 5 Char1"/>
    <w:link w:val="Heading5"/>
    <w:locked/>
    <w:rsid w:val="00EA6DE0"/>
    <w:rPr>
      <w:rFonts w:eastAsia="Times New Roman" w:cstheme="minorHAnsi"/>
      <w:b/>
      <w:bCs/>
      <w:i/>
      <w:iCs/>
      <w:caps/>
      <w:color w:val="666666"/>
      <w:sz w:val="24"/>
      <w:szCs w:val="24"/>
      <w:lang w:val="pt-PT" w:eastAsia="pt-PT"/>
    </w:rPr>
  </w:style>
  <w:style w:type="character" w:styleId="Hyperlink">
    <w:name w:val="Hyperlink"/>
    <w:uiPriority w:val="99"/>
    <w:rsid w:val="00EA6D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culoarturbual.com/literatura/eduinodejesus/tabid/170/language/pt-pt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helena chrystello</cp:lastModifiedBy>
  <cp:revision>2</cp:revision>
  <dcterms:created xsi:type="dcterms:W3CDTF">2019-08-09T16:19:00Z</dcterms:created>
  <dcterms:modified xsi:type="dcterms:W3CDTF">2019-09-22T18:19:00Z</dcterms:modified>
</cp:coreProperties>
</file>