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ACEA" w14:textId="77777777" w:rsidR="00B8548C" w:rsidRPr="00031126" w:rsidRDefault="000A7BF8" w:rsidP="005A142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31126">
        <w:rPr>
          <w:rFonts w:ascii="Century Gothic" w:hAnsi="Century Gothic"/>
          <w:b/>
          <w:bCs/>
          <w:sz w:val="24"/>
          <w:szCs w:val="24"/>
        </w:rPr>
        <w:t xml:space="preserve">CRÓNICA 295 AS SAIAS </w:t>
      </w:r>
      <w:r w:rsidR="00031126" w:rsidRPr="00031126">
        <w:rPr>
          <w:rFonts w:ascii="Century Gothic" w:hAnsi="Century Gothic"/>
          <w:b/>
          <w:bCs/>
          <w:sz w:val="24"/>
          <w:szCs w:val="24"/>
        </w:rPr>
        <w:t xml:space="preserve">E OS COLÓQUIOS DA LUSOFONIA </w:t>
      </w:r>
      <w:r w:rsidRPr="00031126">
        <w:rPr>
          <w:rFonts w:ascii="Century Gothic" w:hAnsi="Century Gothic"/>
          <w:b/>
          <w:bCs/>
          <w:sz w:val="24"/>
          <w:szCs w:val="24"/>
        </w:rPr>
        <w:t>30.10.2019</w:t>
      </w:r>
    </w:p>
    <w:p w14:paraId="0CA130FA" w14:textId="77777777" w:rsidR="000A7BF8" w:rsidRPr="000A7BF8" w:rsidRDefault="000A7BF8" w:rsidP="005A142F">
      <w:pPr>
        <w:jc w:val="both"/>
        <w:rPr>
          <w:rFonts w:ascii="Century Gothic" w:hAnsi="Century Gothic"/>
          <w:sz w:val="24"/>
          <w:szCs w:val="24"/>
        </w:rPr>
      </w:pPr>
      <w:r w:rsidRPr="000A7BF8">
        <w:rPr>
          <w:rFonts w:ascii="Century Gothic" w:hAnsi="Century Gothic"/>
          <w:sz w:val="24"/>
          <w:szCs w:val="24"/>
        </w:rPr>
        <w:t>Andei dias seguidos na dúvida se devia abordar tão candente tema da política portuguesa que tudo faz esquecer, mesmo as questões mais prementes.</w:t>
      </w:r>
    </w:p>
    <w:p w14:paraId="1EE0A17E" w14:textId="77777777" w:rsidR="000A7BF8" w:rsidRPr="000A7BF8" w:rsidRDefault="000A7BF8" w:rsidP="005A142F">
      <w:pPr>
        <w:jc w:val="both"/>
        <w:rPr>
          <w:rFonts w:ascii="Century Gothic" w:hAnsi="Century Gothic" w:cs="Helvetica"/>
          <w:color w:val="1D2129"/>
          <w:sz w:val="24"/>
          <w:szCs w:val="24"/>
          <w:shd w:val="clear" w:color="auto" w:fill="FFFFFF"/>
        </w:rPr>
      </w:pPr>
      <w:r w:rsidRPr="000A7BF8">
        <w:rPr>
          <w:rFonts w:ascii="Century Gothic" w:hAnsi="Century Gothic"/>
          <w:sz w:val="24"/>
          <w:szCs w:val="24"/>
        </w:rPr>
        <w:t>Escreveu o Padre Mário de Oliveira “</w:t>
      </w:r>
      <w:r w:rsidRPr="004C6C83">
        <w:rPr>
          <w:rFonts w:ascii="Century Gothic" w:hAnsi="Century Gothic" w:cs="Helvetica"/>
          <w:i/>
          <w:iCs/>
          <w:color w:val="1D2129"/>
          <w:sz w:val="24"/>
          <w:szCs w:val="24"/>
          <w:shd w:val="clear" w:color="auto" w:fill="FFFFFF"/>
        </w:rPr>
        <w:t xml:space="preserve">O papa usa saias. Os cardeais usam saias. Os bispos católicos usam saias. Ninguém acha mal, pelo contrário. São clérigos, por isso, uns seres estranhos e separados dos demais. Parecem humanos, mas não são. São clérigos = separados. </w:t>
      </w:r>
      <w:proofErr w:type="gramStart"/>
      <w:r w:rsidRPr="004C6C83">
        <w:rPr>
          <w:rFonts w:ascii="Century Gothic" w:hAnsi="Century Gothic" w:cs="Helvetica"/>
          <w:i/>
          <w:iCs/>
          <w:color w:val="1D2129"/>
          <w:sz w:val="24"/>
          <w:szCs w:val="24"/>
          <w:shd w:val="clear" w:color="auto" w:fill="FFFFFF"/>
        </w:rPr>
        <w:t>E</w:t>
      </w:r>
      <w:proofErr w:type="gramEnd"/>
      <w:r w:rsidRPr="004C6C83">
        <w:rPr>
          <w:rFonts w:ascii="Century Gothic" w:hAnsi="Century Gothic" w:cs="Helvetica"/>
          <w:i/>
          <w:iCs/>
          <w:color w:val="1D2129"/>
          <w:sz w:val="24"/>
          <w:szCs w:val="24"/>
          <w:shd w:val="clear" w:color="auto" w:fill="FFFFFF"/>
        </w:rPr>
        <w:t xml:space="preserve"> um assessor de deputada não pode usar saias?!</w:t>
      </w:r>
      <w:r w:rsidRPr="000A7BF8">
        <w:rPr>
          <w:rFonts w:ascii="Century Gothic" w:hAnsi="Century Gothic" w:cs="Helvetica"/>
          <w:color w:val="1D2129"/>
          <w:sz w:val="24"/>
          <w:szCs w:val="24"/>
          <w:shd w:val="clear" w:color="auto" w:fill="FFFFFF"/>
        </w:rPr>
        <w:t>”</w:t>
      </w:r>
    </w:p>
    <w:p w14:paraId="2AA01ADE" w14:textId="77777777" w:rsidR="00CB4B07" w:rsidRDefault="000A7BF8" w:rsidP="005A142F">
      <w:pPr>
        <w:jc w:val="both"/>
        <w:rPr>
          <w:rFonts w:ascii="Century Gothic" w:hAnsi="Century Gothic" w:cstheme="minorHAnsi"/>
          <w:color w:val="1C1E21"/>
          <w:sz w:val="24"/>
          <w:szCs w:val="24"/>
        </w:rPr>
      </w:pPr>
      <w:r w:rsidRPr="000A7BF8">
        <w:rPr>
          <w:rFonts w:ascii="Century Gothic" w:hAnsi="Century Gothic" w:cstheme="minorHAnsi"/>
          <w:color w:val="1C1E21"/>
          <w:sz w:val="24"/>
          <w:szCs w:val="24"/>
        </w:rPr>
        <w:t>O</w:t>
      </w:r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problema não é a saia. </w:t>
      </w:r>
      <w:proofErr w:type="gramStart"/>
      <w:r w:rsidRPr="000A7BF8">
        <w:rPr>
          <w:rFonts w:ascii="Century Gothic" w:hAnsi="Century Gothic" w:cstheme="minorHAnsi"/>
          <w:color w:val="1C1E21"/>
          <w:sz w:val="24"/>
          <w:szCs w:val="24"/>
        </w:rPr>
        <w:t>ele</w:t>
      </w:r>
      <w:proofErr w:type="gramEnd"/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</w:t>
      </w:r>
      <w:r w:rsidR="00CB4B07">
        <w:rPr>
          <w:rFonts w:ascii="Century Gothic" w:hAnsi="Century Gothic" w:cstheme="minorHAnsi"/>
          <w:color w:val="1C1E21"/>
          <w:sz w:val="24"/>
          <w:szCs w:val="24"/>
        </w:rPr>
        <w:t>usa</w:t>
      </w:r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o que quiser e não deve ser impedido mas nós temos </w:t>
      </w:r>
      <w:r w:rsidR="00CB4B07">
        <w:rPr>
          <w:rFonts w:ascii="Century Gothic" w:hAnsi="Century Gothic" w:cstheme="minorHAnsi"/>
          <w:color w:val="1C1E21"/>
          <w:sz w:val="24"/>
          <w:szCs w:val="24"/>
        </w:rPr>
        <w:t>de conhecer</w:t>
      </w:r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as verdadeiras intenções</w:t>
      </w:r>
      <w:r w:rsidR="00CB4B07">
        <w:rPr>
          <w:rFonts w:ascii="Century Gothic" w:hAnsi="Century Gothic" w:cstheme="minorHAnsi"/>
          <w:color w:val="1C1E21"/>
          <w:sz w:val="24"/>
          <w:szCs w:val="24"/>
        </w:rPr>
        <w:t xml:space="preserve"> desse uso. Já as tinha usado antes em público? No seu quotidiano</w:t>
      </w:r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anda de saias ou</w:t>
      </w:r>
      <w:r w:rsidRPr="000A7BF8">
        <w:rPr>
          <w:rFonts w:ascii="Century Gothic" w:hAnsi="Century Gothic" w:cstheme="minorHAnsi"/>
          <w:color w:val="1C1E21"/>
          <w:sz w:val="24"/>
          <w:szCs w:val="24"/>
          <w:shd w:val="clear" w:color="auto" w:fill="F2F3F5"/>
        </w:rPr>
        <w:t xml:space="preserve"> </w:t>
      </w:r>
      <w:r w:rsidR="00CB4B07" w:rsidRPr="00CB4B07">
        <w:rPr>
          <w:rFonts w:ascii="Century Gothic" w:hAnsi="Century Gothic" w:cstheme="minorHAnsi"/>
          <w:color w:val="1C1E21"/>
          <w:sz w:val="24"/>
          <w:szCs w:val="24"/>
        </w:rPr>
        <w:t>apenas se serviu disso para se exibir e provocar a atenção</w:t>
      </w:r>
      <w:r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mediática. </w:t>
      </w:r>
    </w:p>
    <w:p w14:paraId="5B33840C" w14:textId="77777777" w:rsidR="000A7BF8" w:rsidRDefault="00CB4B07" w:rsidP="005A142F">
      <w:pPr>
        <w:jc w:val="both"/>
        <w:rPr>
          <w:rFonts w:ascii="Century Gothic" w:hAnsi="Century Gothic" w:cstheme="minorHAnsi"/>
          <w:color w:val="1C1E21"/>
          <w:sz w:val="24"/>
          <w:szCs w:val="24"/>
        </w:rPr>
      </w:pPr>
      <w:r>
        <w:rPr>
          <w:rFonts w:ascii="Century Gothic" w:hAnsi="Century Gothic" w:cstheme="minorHAnsi"/>
          <w:color w:val="1C1E21"/>
          <w:sz w:val="24"/>
          <w:szCs w:val="24"/>
        </w:rPr>
        <w:t>Será que os membros</w:t>
      </w:r>
      <w:r w:rsidR="000A7BF8"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do partido Livre </w:t>
      </w:r>
      <w:r>
        <w:rPr>
          <w:rFonts w:ascii="Century Gothic" w:hAnsi="Century Gothic" w:cstheme="minorHAnsi"/>
          <w:color w:val="1C1E21"/>
          <w:sz w:val="24"/>
          <w:szCs w:val="24"/>
        </w:rPr>
        <w:t>querem protagonismo pelo que vestem para ocultar o que pensam? Ou são seguidores dos</w:t>
      </w:r>
      <w:r w:rsidR="000A7BF8" w:rsidRPr="000A7BF8">
        <w:rPr>
          <w:rFonts w:ascii="Century Gothic" w:hAnsi="Century Gothic" w:cstheme="minorHAnsi"/>
          <w:color w:val="1C1E21"/>
          <w:sz w:val="24"/>
          <w:szCs w:val="24"/>
        </w:rPr>
        <w:t xml:space="preserve"> métodos populista</w:t>
      </w:r>
      <w:r>
        <w:rPr>
          <w:rFonts w:ascii="Century Gothic" w:hAnsi="Century Gothic" w:cstheme="minorHAnsi"/>
          <w:color w:val="1C1E21"/>
          <w:sz w:val="24"/>
          <w:szCs w:val="24"/>
        </w:rPr>
        <w:t xml:space="preserve">s? </w:t>
      </w:r>
    </w:p>
    <w:p w14:paraId="625DB28C" w14:textId="2ED3184B" w:rsidR="00CB4B07" w:rsidRDefault="00CB4B07" w:rsidP="005A142F">
      <w:pPr>
        <w:jc w:val="both"/>
        <w:rPr>
          <w:rFonts w:ascii="Century Gothic" w:hAnsi="Century Gothic" w:cstheme="minorHAnsi"/>
          <w:color w:val="1C1E21"/>
          <w:sz w:val="24"/>
          <w:szCs w:val="24"/>
        </w:rPr>
      </w:pPr>
      <w:r>
        <w:rPr>
          <w:rFonts w:ascii="Century Gothic" w:hAnsi="Century Gothic" w:cstheme="minorHAnsi"/>
          <w:color w:val="1C1E21"/>
          <w:sz w:val="24"/>
          <w:szCs w:val="24"/>
        </w:rPr>
        <w:t>Pela parte que me toca tenho de fazer uma confissão, desde os meus verdes anos no Oriente (Timor-Leste, Bali e, Macau e, depois Austrália) fui sempre à praia usando um sarong de Bali ou uma lipa de Timor, mas quando cheguei a Portugal fui desaconselhado por todos de os usar em público e como a norma dominante aqui era essa, deixei de os usar em público, pois há muito passei a idade da contestação ao “normal” estabelecido pelos cânones sociais.</w:t>
      </w:r>
      <w:r w:rsidR="00352B85" w:rsidRPr="00352B85">
        <w:rPr>
          <w:noProof/>
        </w:rPr>
        <w:t xml:space="preserve"> </w:t>
      </w:r>
      <w:r w:rsidR="004C6C83">
        <w:rPr>
          <w:noProof/>
        </w:rPr>
        <w:drawing>
          <wp:inline distT="0" distB="0" distL="0" distR="0" wp14:anchorId="7E624BCA" wp14:editId="1C62DAE3">
            <wp:extent cx="3306470" cy="1709819"/>
            <wp:effectExtent l="0" t="0" r="8255" b="5080"/>
            <wp:docPr id="3" name="Picture 3" descr="Image result for sarong ho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rong hom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69" cy="17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C6C83">
        <w:rPr>
          <w:noProof/>
        </w:rPr>
        <w:drawing>
          <wp:inline distT="0" distB="0" distL="0" distR="0" wp14:anchorId="7357BAA0" wp14:editId="079F93F9">
            <wp:extent cx="999679" cy="1686836"/>
            <wp:effectExtent l="0" t="0" r="0" b="8890"/>
            <wp:docPr id="1" name="Picture 1" descr="Image result for sarong ho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rong hom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11" cy="17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979E2B" w14:textId="77777777" w:rsidR="00CB4B07" w:rsidRDefault="00CB4B07" w:rsidP="005A142F">
      <w:pPr>
        <w:jc w:val="both"/>
        <w:rPr>
          <w:rFonts w:ascii="Century Gothic" w:hAnsi="Century Gothic" w:cstheme="minorHAnsi"/>
          <w:color w:val="1C1E21"/>
          <w:sz w:val="24"/>
          <w:szCs w:val="24"/>
        </w:rPr>
      </w:pPr>
      <w:r>
        <w:rPr>
          <w:rFonts w:ascii="Century Gothic" w:hAnsi="Century Gothic" w:cstheme="minorHAnsi"/>
          <w:color w:val="1C1E21"/>
          <w:sz w:val="24"/>
          <w:szCs w:val="24"/>
        </w:rPr>
        <w:t xml:space="preserve">Aqui terei de fazer nova confissão, no recato do meu “Castelo” </w:t>
      </w:r>
      <w:r w:rsidR="00DB612E">
        <w:rPr>
          <w:rFonts w:ascii="Century Gothic" w:hAnsi="Century Gothic" w:cstheme="minorHAnsi"/>
          <w:color w:val="1C1E21"/>
          <w:sz w:val="24"/>
          <w:szCs w:val="24"/>
        </w:rPr>
        <w:t>n</w:t>
      </w:r>
      <w:r>
        <w:rPr>
          <w:rFonts w:ascii="Century Gothic" w:hAnsi="Century Gothic" w:cstheme="minorHAnsi"/>
          <w:color w:val="1C1E21"/>
          <w:sz w:val="24"/>
          <w:szCs w:val="24"/>
        </w:rPr>
        <w:t>a Lomba da Maia durante a época da primavera – outono uso-os frequentemente durante o dia ou para dormir, tendo sempre à mão uns calções ou bermudas para coloca no caso de haver gente a bater à porta.</w:t>
      </w:r>
    </w:p>
    <w:p w14:paraId="369BB462" w14:textId="77777777" w:rsidR="00CB4B07" w:rsidRPr="005571BA" w:rsidRDefault="00CB4B07" w:rsidP="005A142F">
      <w:pPr>
        <w:jc w:val="both"/>
        <w:rPr>
          <w:rFonts w:ascii="Century Gothic" w:hAnsi="Century Gothic" w:cstheme="minorHAnsi"/>
          <w:color w:val="1C1E21"/>
          <w:sz w:val="24"/>
          <w:szCs w:val="24"/>
        </w:rPr>
      </w:pPr>
      <w:r>
        <w:rPr>
          <w:rFonts w:ascii="Century Gothic" w:hAnsi="Century Gothic" w:cstheme="minorHAnsi"/>
          <w:color w:val="1C1E21"/>
          <w:sz w:val="24"/>
          <w:szCs w:val="24"/>
        </w:rPr>
        <w:t>Um número restrito de</w:t>
      </w:r>
      <w:r w:rsidR="00352B85">
        <w:rPr>
          <w:rFonts w:ascii="Century Gothic" w:hAnsi="Century Gothic" w:cstheme="minorHAnsi"/>
          <w:color w:val="1C1E21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1C1E21"/>
          <w:sz w:val="24"/>
          <w:szCs w:val="24"/>
        </w:rPr>
        <w:t xml:space="preserve">pessoas amigas já se habituaram a ver-me nesses preparos e nunca </w:t>
      </w:r>
      <w:r w:rsidRPr="005571BA">
        <w:rPr>
          <w:rFonts w:ascii="Century Gothic" w:hAnsi="Century Gothic" w:cstheme="minorHAnsi"/>
          <w:color w:val="1C1E21"/>
          <w:sz w:val="24"/>
          <w:szCs w:val="24"/>
        </w:rPr>
        <w:t>fizeram comentários (sabe-se lá o que contam lá fora)</w:t>
      </w:r>
      <w:r w:rsidR="00DB612E" w:rsidRPr="005571BA">
        <w:rPr>
          <w:rFonts w:ascii="Century Gothic" w:hAnsi="Century Gothic" w:cstheme="minorHAnsi"/>
          <w:color w:val="1C1E21"/>
          <w:sz w:val="24"/>
          <w:szCs w:val="24"/>
        </w:rPr>
        <w:t xml:space="preserve"> </w:t>
      </w:r>
      <w:r w:rsidR="00352B85" w:rsidRPr="005571BA">
        <w:rPr>
          <w:rFonts w:ascii="Century Gothic" w:hAnsi="Century Gothic" w:cstheme="minorHAnsi"/>
          <w:color w:val="1C1E21"/>
          <w:sz w:val="24"/>
          <w:szCs w:val="24"/>
        </w:rPr>
        <w:t xml:space="preserve">e mesmo a técnica </w:t>
      </w:r>
      <w:r w:rsidR="00DB612E" w:rsidRPr="005571BA">
        <w:rPr>
          <w:rFonts w:ascii="Century Gothic" w:hAnsi="Century Gothic" w:cstheme="minorHAnsi"/>
          <w:color w:val="1C1E21"/>
          <w:sz w:val="24"/>
          <w:szCs w:val="24"/>
        </w:rPr>
        <w:t>de higiene</w:t>
      </w:r>
      <w:r w:rsidR="00352B85" w:rsidRPr="005571BA">
        <w:rPr>
          <w:rFonts w:ascii="Century Gothic" w:hAnsi="Century Gothic" w:cstheme="minorHAnsi"/>
          <w:color w:val="1C1E21"/>
          <w:sz w:val="24"/>
          <w:szCs w:val="24"/>
        </w:rPr>
        <w:t xml:space="preserve"> doméstica (a que antigamente se chamava mulher-a-dias) não estranha</w:t>
      </w:r>
      <w:r w:rsidR="00DB612E" w:rsidRPr="005571BA">
        <w:rPr>
          <w:rFonts w:ascii="Century Gothic" w:hAnsi="Century Gothic" w:cstheme="minorHAnsi"/>
          <w:color w:val="1C1E21"/>
          <w:sz w:val="24"/>
          <w:szCs w:val="24"/>
        </w:rPr>
        <w:t xml:space="preserve"> este hábito trazido de fora…</w:t>
      </w:r>
    </w:p>
    <w:p w14:paraId="0E63E880" w14:textId="77777777" w:rsidR="00352B85" w:rsidRPr="005571BA" w:rsidRDefault="00352B85" w:rsidP="005A142F">
      <w:pPr>
        <w:jc w:val="both"/>
        <w:rPr>
          <w:rFonts w:ascii="Century Gothic" w:hAnsi="Century Gothic" w:cstheme="minorHAnsi"/>
          <w:color w:val="1D2129"/>
          <w:sz w:val="24"/>
          <w:szCs w:val="24"/>
          <w:shd w:val="clear" w:color="auto" w:fill="FFFFFF"/>
        </w:rPr>
      </w:pPr>
    </w:p>
    <w:p w14:paraId="29DB2243" w14:textId="77777777" w:rsidR="005571BA" w:rsidRPr="005571BA" w:rsidRDefault="005571BA" w:rsidP="005A142F">
      <w:pPr>
        <w:pStyle w:val="Heading2"/>
        <w:shd w:val="clear" w:color="auto" w:fill="FFFFFF"/>
        <w:spacing w:before="0" w:beforeAutospacing="0" w:after="240" w:afterAutospacing="0"/>
        <w:jc w:val="both"/>
        <w:rPr>
          <w:rFonts w:ascii="Century Gothic" w:hAnsi="Century Gothic"/>
          <w:b w:val="0"/>
          <w:bCs w:val="0"/>
          <w:sz w:val="24"/>
          <w:szCs w:val="24"/>
        </w:rPr>
      </w:pPr>
      <w:r w:rsidRPr="005571BA">
        <w:rPr>
          <w:rFonts w:ascii="Century Gothic" w:hAnsi="Century Gothic"/>
          <w:b w:val="0"/>
          <w:bCs w:val="0"/>
          <w:sz w:val="24"/>
          <w:szCs w:val="24"/>
        </w:rPr>
        <w:lastRenderedPageBreak/>
        <w:t xml:space="preserve">Como escreveu Ana Afonso </w:t>
      </w:r>
      <w:r>
        <w:rPr>
          <w:rFonts w:ascii="Century Gothic" w:hAnsi="Century Gothic"/>
          <w:b w:val="0"/>
          <w:bCs w:val="0"/>
          <w:sz w:val="24"/>
          <w:szCs w:val="24"/>
        </w:rPr>
        <w:t>em Lugar ao Sul “</w:t>
      </w:r>
      <w:r w:rsidR="0001614E">
        <w:rPr>
          <w:rFonts w:ascii="Century Gothic" w:hAnsi="Century Gothic"/>
          <w:b w:val="0"/>
          <w:bCs w:val="0"/>
          <w:sz w:val="24"/>
          <w:szCs w:val="24"/>
        </w:rPr>
        <w:t xml:space="preserve">… </w:t>
      </w:r>
      <w:r w:rsidRPr="005571BA">
        <w:rPr>
          <w:rFonts w:ascii="Century Gothic" w:hAnsi="Century Gothic"/>
          <w:b w:val="0"/>
          <w:bCs w:val="0"/>
          <w:i/>
          <w:iCs/>
          <w:sz w:val="24"/>
          <w:szCs w:val="24"/>
        </w:rPr>
        <w:t xml:space="preserve">impedindo que </w:t>
      </w:r>
      <w:r w:rsidRPr="005571BA">
        <w:rPr>
          <w:rFonts w:ascii="Century Gothic" w:hAnsi="Century Gothic"/>
          <w:b w:val="0"/>
          <w:bCs w:val="0"/>
          <w:i/>
          <w:iCs/>
          <w:sz w:val="24"/>
          <w:szCs w:val="24"/>
        </w:rPr>
        <w:t xml:space="preserve">consigamos olhar para o estado do mundo em que vivemos. Exemplo disso foi toda a agitação que se gerou em torno de uma peça de roupa que uma pessoa decidiu levar para o dia da tomada de posse dos novos deputados. Como é que uma coisa sem importância nenhuma se torna a coisa mais importante de um dia que tinha, de certeza, coisas bem mais importantes a destacar? E porque deixamos nós que isso aconteça, alimentando o acessório, e deixando morrer à </w:t>
      </w:r>
      <w:r w:rsidRPr="005571BA">
        <w:rPr>
          <w:rFonts w:ascii="Century Gothic" w:hAnsi="Century Gothic"/>
          <w:b w:val="0"/>
          <w:bCs w:val="0"/>
          <w:i/>
          <w:iCs/>
          <w:sz w:val="24"/>
          <w:szCs w:val="24"/>
        </w:rPr>
        <w:t>míngua</w:t>
      </w:r>
      <w:r w:rsidRPr="005571BA">
        <w:rPr>
          <w:rFonts w:ascii="Century Gothic" w:hAnsi="Century Gothic"/>
          <w:b w:val="0"/>
          <w:bCs w:val="0"/>
          <w:i/>
          <w:iCs/>
          <w:sz w:val="24"/>
          <w:szCs w:val="24"/>
        </w:rPr>
        <w:t xml:space="preserve"> de atenção o essencial?</w:t>
      </w:r>
      <w:r w:rsidRPr="005571BA">
        <w:rPr>
          <w:rFonts w:ascii="Century Gothic" w:hAnsi="Century Gothic"/>
          <w:b w:val="0"/>
          <w:bCs w:val="0"/>
          <w:i/>
          <w:iCs/>
          <w:sz w:val="24"/>
          <w:szCs w:val="24"/>
        </w:rPr>
        <w:t>”</w:t>
      </w:r>
    </w:p>
    <w:p w14:paraId="56BE1AD0" w14:textId="77777777" w:rsidR="005A142F" w:rsidRDefault="0001614E" w:rsidP="005A142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Dito isto, imaginem só </w:t>
      </w:r>
      <w:r w:rsidR="005A142F">
        <w:rPr>
          <w:rFonts w:ascii="Century Gothic" w:hAnsi="Century Gothic"/>
          <w:sz w:val="24"/>
          <w:szCs w:val="24"/>
        </w:rPr>
        <w:t xml:space="preserve">que num dos próximos colóquios da lusofonia, clamando pelo direito à diferença, contra a masculinização dos nossos colóquios eu me apresentava de lipa ou sarong… seria o mesmo poeta utópico que criou os eventos, mas ninguém ouviria o que dissesse para se concentrar na minha indumentária, tão a despropósito para aquele ambiente. </w:t>
      </w:r>
    </w:p>
    <w:p w14:paraId="5617796C" w14:textId="77777777" w:rsidR="000A7BF8" w:rsidRDefault="005A142F" w:rsidP="005A142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 certeza seríamos notícia de primeira página e teríamos os vários canais de TV presentes, e 10 milhões de portugueses finalmente descobririam que existimos (desde 2001) e haveria vontade de o governo apoiar as nossas realizações por serem anticonvencionais, na luta contra os estereótipos e a masculinização da sociedade. Podia bem ser o chamariz que nos falta para atrair a atenção dos q</w:t>
      </w:r>
      <w:r w:rsidR="00031126">
        <w:rPr>
          <w:rFonts w:ascii="Century Gothic" w:hAnsi="Century Gothic"/>
          <w:sz w:val="24"/>
          <w:szCs w:val="24"/>
        </w:rPr>
        <w:t>ue ainda</w:t>
      </w:r>
      <w:r>
        <w:rPr>
          <w:rFonts w:ascii="Century Gothic" w:hAnsi="Century Gothic"/>
          <w:sz w:val="24"/>
          <w:szCs w:val="24"/>
        </w:rPr>
        <w:t xml:space="preserve"> nos ignoram</w:t>
      </w:r>
      <w:r w:rsidR="00031126">
        <w:rPr>
          <w:rFonts w:ascii="Century Gothic" w:hAnsi="Century Gothic"/>
          <w:sz w:val="24"/>
          <w:szCs w:val="24"/>
        </w:rPr>
        <w:t>, mas a minha mulher que não gosta de holofotes poderia decidir que eu tinha ido longe de mais. É tudo uma questão de princípios e de ter uma noção de senso comum. Há muitas maneiras de alterar a “norma” e fiquem tranquilos os nossos associados e amigos, decerto esta não será a que adotarei para nos trazer à ribalta.</w:t>
      </w:r>
    </w:p>
    <w:p w14:paraId="5D9A1899" w14:textId="77777777" w:rsidR="005A142F" w:rsidRPr="005571BA" w:rsidRDefault="005A142F" w:rsidP="005A142F">
      <w:pPr>
        <w:jc w:val="both"/>
        <w:rPr>
          <w:rFonts w:ascii="Century Gothic" w:hAnsi="Century Gothic"/>
          <w:sz w:val="24"/>
          <w:szCs w:val="24"/>
        </w:rPr>
      </w:pPr>
    </w:p>
    <w:sectPr w:rsidR="005A142F" w:rsidRPr="005571BA" w:rsidSect="007D1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M0MDIwNzQxMjW3NDZV0lEKTi0uzszPAykwrAUAgs1QkSwAAAA="/>
  </w:docVars>
  <w:rsids>
    <w:rsidRoot w:val="00833E62"/>
    <w:rsid w:val="0001614E"/>
    <w:rsid w:val="00031126"/>
    <w:rsid w:val="000A7BF8"/>
    <w:rsid w:val="00352B85"/>
    <w:rsid w:val="004C6C83"/>
    <w:rsid w:val="005571BA"/>
    <w:rsid w:val="005A142F"/>
    <w:rsid w:val="007D1B12"/>
    <w:rsid w:val="00833E62"/>
    <w:rsid w:val="00B8548C"/>
    <w:rsid w:val="00CB4B07"/>
    <w:rsid w:val="00D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B4A"/>
  <w15:chartTrackingRefBased/>
  <w15:docId w15:val="{078A0A20-9248-43F9-8C90-FE410EC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7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1B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3</cp:revision>
  <cp:lastPrinted>2019-10-30T10:53:00Z</cp:lastPrinted>
  <dcterms:created xsi:type="dcterms:W3CDTF">2019-10-30T09:40:00Z</dcterms:created>
  <dcterms:modified xsi:type="dcterms:W3CDTF">2019-10-30T10:55:00Z</dcterms:modified>
</cp:coreProperties>
</file>