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48" w:rsidRDefault="00983948" w:rsidP="009839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900101"/>
          <w:sz w:val="30"/>
          <w:szCs w:val="30"/>
          <w:lang w:eastAsia="pt-PT"/>
        </w:rPr>
      </w:pPr>
    </w:p>
    <w:p w:rsidR="00983948" w:rsidRPr="00983948" w:rsidRDefault="00983948" w:rsidP="009839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900101"/>
          <w:sz w:val="30"/>
          <w:szCs w:val="30"/>
          <w:lang w:eastAsia="pt-PT"/>
        </w:rPr>
      </w:pPr>
      <w:r w:rsidRPr="00983948">
        <w:rPr>
          <w:rFonts w:ascii="Helvetica" w:eastAsia="Times New Roman" w:hAnsi="Helvetica" w:cs="Helvetica"/>
          <w:color w:val="900101"/>
          <w:sz w:val="30"/>
          <w:szCs w:val="30"/>
          <w:lang w:eastAsia="pt-PT"/>
        </w:rPr>
        <w:t>Vulcão do Fogo, Cabo Verde: lava destrói adega de vinho e corta via alternativa</w:t>
      </w:r>
    </w:p>
    <w:p w:rsidR="00983948" w:rsidRDefault="00983948" w:rsidP="0098394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Forte"/>
          <w:rFonts w:ascii="Arial" w:hAnsi="Arial" w:cs="Arial"/>
          <w:color w:val="666666"/>
          <w:sz w:val="21"/>
          <w:szCs w:val="21"/>
          <w:bdr w:val="none" w:sz="0" w:space="0" w:color="auto" w:frame="1"/>
        </w:rPr>
      </w:pPr>
    </w:p>
    <w:p w:rsidR="00983948" w:rsidRDefault="00983948" w:rsidP="0098394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Forte"/>
          <w:rFonts w:ascii="Arial" w:hAnsi="Arial" w:cs="Arial"/>
          <w:color w:val="666666"/>
          <w:sz w:val="21"/>
          <w:szCs w:val="21"/>
          <w:bdr w:val="none" w:sz="0" w:space="0" w:color="auto" w:frame="1"/>
        </w:rPr>
      </w:pPr>
    </w:p>
    <w:p w:rsidR="00983948" w:rsidRDefault="00983948" w:rsidP="0098394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Forte"/>
          <w:rFonts w:ascii="Arial" w:hAnsi="Arial" w:cs="Arial"/>
          <w:color w:val="666666"/>
          <w:sz w:val="21"/>
          <w:szCs w:val="21"/>
          <w:bdr w:val="none" w:sz="0" w:space="0" w:color="auto" w:frame="1"/>
        </w:rPr>
      </w:pPr>
      <w:r>
        <w:rPr>
          <w:rStyle w:val="Forte"/>
          <w:rFonts w:ascii="Arial" w:hAnsi="Arial" w:cs="Arial"/>
          <w:color w:val="666666"/>
          <w:sz w:val="21"/>
          <w:szCs w:val="21"/>
          <w:bdr w:val="none" w:sz="0" w:space="0" w:color="auto" w:frame="1"/>
        </w:rPr>
        <w:t>Uma adega destruída e o corte de uma estrada em Chã das Caldeiras são o resultado, hoje, do avanço da lava que há quase um mês jorra ininterruptamente do vulcão da ilha do Fogo, em Cabo Verde, noticia a imprensa local.</w:t>
      </w:r>
    </w:p>
    <w:p w:rsidR="00983948" w:rsidRDefault="00983948" w:rsidP="0098394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:rsidR="00983948" w:rsidRDefault="00983948" w:rsidP="00983948">
      <w:pPr>
        <w:pStyle w:val="NormalWeb"/>
        <w:shd w:val="clear" w:color="auto" w:fill="FFFFFF"/>
        <w:spacing w:before="0" w:beforeAutospacing="0" w:after="360" w:afterAutospacing="0" w:line="300" w:lineRule="atLeast"/>
        <w:jc w:val="center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>
            <wp:extent cx="5389733" cy="3600000"/>
            <wp:effectExtent l="19050" t="0" r="1417" b="0"/>
            <wp:docPr id="2" name="Imagem 1" descr="http://ovga.centrosciencia.azores.gov.pt/sites/default/files/brink_of_a_lava_cascad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ga.centrosciencia.azores.gov.pt/sites/default/files/brink_of_a_lava_cascade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73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48" w:rsidRDefault="00983948" w:rsidP="00983948">
      <w:pPr>
        <w:pStyle w:val="NormalWeb"/>
        <w:shd w:val="clear" w:color="auto" w:fill="FFFFFF"/>
        <w:spacing w:before="0" w:beforeAutospacing="0" w:after="36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 frente de lava, que se dirige de Monte Saia para Ilhéu de Losna, destruiu, na madrugada de hoje, a adega de vinho do produtor Eduíno Lopes, que produz a marca "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Sodade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", e uma das principais propriedades de cultivo de videira em Chã das Caldeiras, disse o presidente do Serviço Nacional da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Protecção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Civil e Bombeiros (SNPCB) de Cabo Verde, Arlindo Lima, à agência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Inforpress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</w:p>
    <w:p w:rsidR="00983948" w:rsidRDefault="00983948" w:rsidP="00983948">
      <w:pPr>
        <w:pStyle w:val="NormalWeb"/>
        <w:shd w:val="clear" w:color="auto" w:fill="FFFFFF"/>
        <w:spacing w:before="0" w:beforeAutospacing="0" w:after="36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 mesma fonte adiantou que a torrente cortou a via alternativa entre Cova Tina e Portela, já galgou a estrada em mais de 20 metros e continua a consumir campo de cultivo de feijão, mandioca, vinha e macieira, nesta que é uma das localidades de Chã das Caldeiras.</w:t>
      </w:r>
    </w:p>
    <w:p w:rsidR="00983948" w:rsidRDefault="00983948" w:rsidP="00983948">
      <w:pPr>
        <w:pStyle w:val="NormalWeb"/>
        <w:shd w:val="clear" w:color="auto" w:fill="FFFFFF"/>
        <w:spacing w:before="0" w:beforeAutospacing="0" w:after="36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Segundo o responsável, outras duas habitações que ainda estão intactas, nas proximidades da adega, também estão ameaçadas e poderão ser destruídas pela força da lava.</w:t>
      </w:r>
    </w:p>
    <w:p w:rsidR="00983948" w:rsidRDefault="00983948" w:rsidP="00983948">
      <w:pPr>
        <w:pStyle w:val="NormalWeb"/>
        <w:shd w:val="clear" w:color="auto" w:fill="FFFFFF"/>
        <w:spacing w:before="0" w:beforeAutospacing="0" w:after="36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 xml:space="preserve">Com a destruição da estrada, as pessoas que pretendem chegar a Portela ou 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Bangaeira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 as duas principais localidades de Chã das Caldeiras, consumidas na totalidade pelas lavas, terão de percorrer a pé o troço alternativo a partir de Ilhéu de Losna, fazendo mais de uma hora numa marcha mais acelerada.</w:t>
      </w:r>
    </w:p>
    <w:p w:rsidR="00983948" w:rsidRDefault="00983948" w:rsidP="00983948">
      <w:pPr>
        <w:pStyle w:val="NormalWeb"/>
        <w:shd w:val="clear" w:color="auto" w:fill="FFFFFF"/>
        <w:spacing w:before="0" w:beforeAutospacing="0" w:after="36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Quanto à frente de lava de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Bangaeira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que se encaminhava em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direcção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 Fernão Gomes, com possibilidade de atingir a encosta do município dos Mosteiros, o presidente do SNPCB indicou que está estacionária há pelo menos quatro dias.</w:t>
      </w:r>
    </w:p>
    <w:p w:rsidR="00983948" w:rsidRDefault="00983948" w:rsidP="00983948">
      <w:pPr>
        <w:pStyle w:val="NormalWeb"/>
        <w:shd w:val="clear" w:color="auto" w:fill="FFFFFF"/>
        <w:spacing w:before="0" w:beforeAutospacing="0" w:after="36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Hoje, o Presidente cabo-verdiano, Jorge Carlos Fonseca, efetua a sua segunda visita à ilha do Fogo desde o início da erupção vulcânica.</w:t>
      </w:r>
    </w:p>
    <w:p w:rsidR="00983948" w:rsidRDefault="00983948" w:rsidP="00983948">
      <w:pPr>
        <w:pStyle w:val="NormalWeb"/>
        <w:shd w:val="clear" w:color="auto" w:fill="FFFFFF"/>
        <w:spacing w:before="0" w:beforeAutospacing="0" w:after="36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A ministra da Juventude, Emprego e Desenvolvimento dos Recursos Humanos, Janira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Hopffer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Almada, que tutela a área de solidariedade social e da família, também visita hoje a ilha, para se inteirar da situação.</w:t>
      </w:r>
    </w:p>
    <w:p w:rsidR="00983948" w:rsidRDefault="00983948" w:rsidP="00983948">
      <w:pPr>
        <w:pStyle w:val="NormalWeb"/>
        <w:shd w:val="clear" w:color="auto" w:fill="FFFFFF"/>
        <w:spacing w:before="0" w:beforeAutospacing="0" w:after="360" w:afterAutospacing="0" w:line="300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O vulcão da ilha do Fogo entrou em erupção no dia 23 de novembro e, até agora, não provocou vítimas, tendo destruído Portela 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Bangaeira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 as duas povoações de Chã das Caldeiras, planalto que serve de base aos vários cones vulcânicos da ilha.</w:t>
      </w:r>
    </w:p>
    <w:p w:rsidR="00B91FCC" w:rsidRPr="00983948" w:rsidRDefault="00983948" w:rsidP="00983948">
      <w:pPr>
        <w:pStyle w:val="rteright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Style w:val="Forte"/>
          <w:rFonts w:ascii="Arial" w:hAnsi="Arial" w:cs="Arial"/>
          <w:color w:val="666666"/>
          <w:sz w:val="21"/>
          <w:szCs w:val="21"/>
          <w:bdr w:val="none" w:sz="0" w:space="0" w:color="auto" w:frame="1"/>
        </w:rPr>
        <w:t>Fonte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: Lusa</w:t>
      </w:r>
    </w:p>
    <w:sectPr w:rsidR="00B91FCC" w:rsidRPr="00983948" w:rsidSect="00983948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784" w:rsidRDefault="00B93784" w:rsidP="00983948">
      <w:pPr>
        <w:spacing w:after="0" w:line="240" w:lineRule="auto"/>
      </w:pPr>
      <w:r>
        <w:separator/>
      </w:r>
    </w:p>
  </w:endnote>
  <w:endnote w:type="continuationSeparator" w:id="0">
    <w:p w:rsidR="00B93784" w:rsidRDefault="00B93784" w:rsidP="0098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784" w:rsidRDefault="00B93784" w:rsidP="00983948">
      <w:pPr>
        <w:spacing w:after="0" w:line="240" w:lineRule="auto"/>
      </w:pPr>
      <w:r>
        <w:separator/>
      </w:r>
    </w:p>
  </w:footnote>
  <w:footnote w:type="continuationSeparator" w:id="0">
    <w:p w:rsidR="00B93784" w:rsidRDefault="00B93784" w:rsidP="0098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48" w:rsidRDefault="00983948" w:rsidP="00983948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1695099" cy="720000"/>
          <wp:effectExtent l="19050" t="0" r="351" b="0"/>
          <wp:docPr id="1" name="Imagem 0" descr="logotipo OVGA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OVGA 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09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3948" w:rsidRDefault="009839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83948"/>
    <w:rsid w:val="00045206"/>
    <w:rsid w:val="006F3E2B"/>
    <w:rsid w:val="00983948"/>
    <w:rsid w:val="00B91FCC"/>
    <w:rsid w:val="00B9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CC"/>
  </w:style>
  <w:style w:type="paragraph" w:styleId="Ttulo3">
    <w:name w:val="heading 3"/>
    <w:basedOn w:val="Normal"/>
    <w:link w:val="Ttulo3Carcter"/>
    <w:uiPriority w:val="9"/>
    <w:qFormat/>
    <w:rsid w:val="00983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983948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983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83948"/>
  </w:style>
  <w:style w:type="paragraph" w:styleId="Rodap">
    <w:name w:val="footer"/>
    <w:basedOn w:val="Normal"/>
    <w:link w:val="RodapCarcter"/>
    <w:uiPriority w:val="99"/>
    <w:semiHidden/>
    <w:unhideWhenUsed/>
    <w:rsid w:val="00983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983948"/>
  </w:style>
  <w:style w:type="paragraph" w:styleId="Textodebalo">
    <w:name w:val="Balloon Text"/>
    <w:basedOn w:val="Normal"/>
    <w:link w:val="TextodebaloCarcter"/>
    <w:uiPriority w:val="99"/>
    <w:semiHidden/>
    <w:unhideWhenUsed/>
    <w:rsid w:val="0098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39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983948"/>
    <w:rPr>
      <w:b/>
      <w:bCs/>
    </w:rPr>
  </w:style>
  <w:style w:type="paragraph" w:customStyle="1" w:styleId="rteright">
    <w:name w:val="rteright"/>
    <w:basedOn w:val="Normal"/>
    <w:rsid w:val="0098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OVGA</dc:creator>
  <cp:lastModifiedBy>OVGA</cp:lastModifiedBy>
  <cp:revision>1</cp:revision>
  <dcterms:created xsi:type="dcterms:W3CDTF">2014-12-22T12:27:00Z</dcterms:created>
  <dcterms:modified xsi:type="dcterms:W3CDTF">2014-12-22T12:30:00Z</dcterms:modified>
</cp:coreProperties>
</file>